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480" w:lineRule="auto"/>
        <w:ind w:firstLine="0" w:firstLineChars="0"/>
        <w:jc w:val="center"/>
        <w:rPr>
          <w:rFonts w:ascii="宋体" w:hAnsi="宋体"/>
          <w:b/>
          <w:sz w:val="44"/>
          <w:szCs w:val="44"/>
        </w:rPr>
      </w:pPr>
    </w:p>
    <w:p>
      <w:pPr>
        <w:spacing w:before="100" w:beforeAutospacing="1" w:after="100" w:afterAutospacing="1" w:line="480" w:lineRule="auto"/>
        <w:ind w:firstLine="0" w:firstLineChars="0"/>
        <w:jc w:val="center"/>
        <w:rPr>
          <w:b/>
          <w:sz w:val="52"/>
          <w:szCs w:val="52"/>
        </w:rPr>
      </w:pPr>
    </w:p>
    <w:p>
      <w:pPr>
        <w:pStyle w:val="27"/>
        <w:spacing w:line="480" w:lineRule="auto"/>
        <w:rPr>
          <w:rFonts w:ascii="Arial" w:hAnsi="Arial" w:cs="Arial"/>
          <w:sz w:val="72"/>
          <w:szCs w:val="72"/>
        </w:rPr>
      </w:pPr>
      <w:r>
        <w:rPr>
          <w:rFonts w:hint="eastAsia" w:ascii="Arial" w:hAnsi="Arial" w:cs="Arial"/>
          <w:sz w:val="72"/>
          <w:szCs w:val="72"/>
          <w:lang w:eastAsia="zh-CN"/>
        </w:rPr>
        <w:t>云南</w:t>
      </w:r>
      <w:r>
        <w:rPr>
          <w:rFonts w:hint="eastAsia" w:ascii="Arial" w:hAnsi="Arial" w:cs="Arial"/>
          <w:sz w:val="72"/>
          <w:szCs w:val="72"/>
        </w:rPr>
        <w:t>省科技管理信息系统</w:t>
      </w:r>
    </w:p>
    <w:p>
      <w:pPr>
        <w:ind w:left="480" w:firstLine="0" w:firstLineChars="0"/>
      </w:pPr>
      <w:r>
        <w:rPr>
          <w:rFonts w:hint="eastAsia"/>
        </w:rPr>
        <w:t xml:space="preserve">                                    </w:t>
      </w:r>
    </w:p>
    <w:p>
      <w:pPr>
        <w:spacing w:before="120" w:after="120"/>
        <w:ind w:firstLine="0" w:firstLineChars="0"/>
        <w:rPr>
          <w:rFonts w:ascii="楷体_GB2312" w:hAnsi="Times New Roman" w:eastAsia="楷体_GB2312"/>
          <w:b/>
          <w:sz w:val="72"/>
          <w:szCs w:val="72"/>
        </w:rPr>
      </w:pPr>
    </w:p>
    <w:p>
      <w:pPr>
        <w:spacing w:before="120" w:after="120"/>
        <w:ind w:firstLine="0" w:firstLineChars="0"/>
        <w:jc w:val="center"/>
        <w:rPr>
          <w:rFonts w:ascii="楷体_GB2312" w:hAnsi="Times New Roman" w:eastAsia="楷体_GB2312"/>
          <w:b/>
          <w:sz w:val="72"/>
          <w:szCs w:val="72"/>
        </w:rPr>
      </w:pPr>
      <w:r>
        <w:rPr>
          <w:rFonts w:hint="eastAsia" w:ascii="楷体_GB2312" w:hAnsi="Times New Roman" w:eastAsia="楷体_GB2312"/>
          <w:b/>
          <w:sz w:val="72"/>
          <w:szCs w:val="72"/>
        </w:rPr>
        <w:t>使用手册</w:t>
      </w:r>
    </w:p>
    <w:p>
      <w:pPr>
        <w:pStyle w:val="13"/>
        <w:ind w:left="0" w:leftChars="0" w:firstLine="0" w:firstLineChars="0"/>
      </w:pPr>
    </w:p>
    <w:p>
      <w:pPr>
        <w:ind w:firstLine="480"/>
      </w:pPr>
    </w:p>
    <w:p>
      <w:pPr>
        <w:ind w:firstLine="480"/>
      </w:pPr>
    </w:p>
    <w:p>
      <w:pPr>
        <w:ind w:firstLine="480"/>
        <w:rPr>
          <w:rFonts w:ascii="宋体" w:hAnsi="宋体"/>
        </w:rPr>
      </w:pPr>
    </w:p>
    <w:p>
      <w:pPr>
        <w:ind w:firstLine="480"/>
      </w:pPr>
    </w:p>
    <w:p>
      <w:pPr>
        <w:spacing w:before="120" w:after="120"/>
        <w:ind w:firstLine="0" w:firstLineChars="0"/>
        <w:jc w:val="center"/>
        <w:rPr>
          <w:rFonts w:ascii="Times New Roman" w:hAnsi="Times New Roman"/>
          <w:b/>
          <w:sz w:val="32"/>
          <w:szCs w:val="32"/>
        </w:rPr>
      </w:pPr>
    </w:p>
    <w:p>
      <w:pPr>
        <w:spacing w:before="120" w:after="120"/>
        <w:ind w:firstLine="0" w:firstLineChars="0"/>
        <w:rPr>
          <w:rFonts w:ascii="Times New Roman" w:hAnsi="Times New Roman"/>
          <w:b/>
          <w:sz w:val="32"/>
          <w:szCs w:val="32"/>
        </w:rPr>
      </w:pPr>
    </w:p>
    <w:p>
      <w:pPr>
        <w:spacing w:before="120" w:after="120"/>
        <w:ind w:firstLine="0" w:firstLineChars="0"/>
        <w:jc w:val="center"/>
        <w:rPr>
          <w:rFonts w:ascii="Times New Roman" w:hAnsi="Times New Roman"/>
          <w:b/>
          <w:sz w:val="32"/>
          <w:szCs w:val="32"/>
        </w:rPr>
      </w:pPr>
    </w:p>
    <w:p>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lang w:eastAsia="zh-CN"/>
        </w:rPr>
        <w:t>云南</w:t>
      </w:r>
      <w:r>
        <w:rPr>
          <w:rFonts w:hint="eastAsia" w:ascii="Times New Roman" w:hAnsi="Times New Roman"/>
          <w:b/>
          <w:sz w:val="32"/>
          <w:szCs w:val="32"/>
        </w:rPr>
        <w:t>省科技厅</w:t>
      </w:r>
    </w:p>
    <w:p>
      <w:pPr>
        <w:spacing w:before="120" w:after="120"/>
        <w:ind w:firstLine="0" w:firstLineChars="0"/>
        <w:jc w:val="center"/>
        <w:rPr>
          <w:rFonts w:ascii="Times New Roman" w:hAnsi="Times New Roman"/>
          <w:b/>
          <w:sz w:val="32"/>
          <w:szCs w:val="32"/>
        </w:rPr>
      </w:pPr>
      <w:r>
        <w:rPr>
          <w:rFonts w:hint="eastAsia" w:ascii="Times New Roman" w:hAnsi="Times New Roman"/>
          <w:b/>
          <w:sz w:val="32"/>
          <w:szCs w:val="32"/>
        </w:rPr>
        <w:t>201</w:t>
      </w:r>
      <w:r>
        <w:rPr>
          <w:rFonts w:hint="eastAsia" w:ascii="Times New Roman" w:hAnsi="Times New Roman"/>
          <w:b/>
          <w:sz w:val="32"/>
          <w:szCs w:val="32"/>
          <w:lang w:val="en-US" w:eastAsia="zh-CN"/>
        </w:rPr>
        <w:t>9</w:t>
      </w:r>
      <w:r>
        <w:rPr>
          <w:rFonts w:hint="eastAsia" w:ascii="Times New Roman" w:hAnsi="Times New Roman"/>
          <w:b/>
          <w:sz w:val="32"/>
          <w:szCs w:val="32"/>
        </w:rPr>
        <w:t>年</w:t>
      </w:r>
      <w:r>
        <w:rPr>
          <w:rFonts w:hint="eastAsia" w:ascii="Times New Roman" w:hAnsi="Times New Roman"/>
          <w:b/>
          <w:sz w:val="32"/>
          <w:szCs w:val="32"/>
          <w:lang w:val="en-US" w:eastAsia="zh-CN"/>
        </w:rPr>
        <w:t>05</w:t>
      </w:r>
      <w:r>
        <w:rPr>
          <w:rFonts w:hint="eastAsia" w:ascii="Times New Roman" w:hAnsi="Times New Roman"/>
          <w:b/>
          <w:sz w:val="32"/>
          <w:szCs w:val="32"/>
        </w:rPr>
        <w:t>月</w:t>
      </w:r>
    </w:p>
    <w:p>
      <w:pPr>
        <w:rPr>
          <w:rFonts w:ascii="Times New Roman" w:hAnsi="Times New Roman"/>
          <w:b/>
          <w:sz w:val="32"/>
          <w:szCs w:val="32"/>
        </w:rPr>
      </w:pPr>
      <w:r>
        <w:rPr>
          <w:rFonts w:ascii="Times New Roman" w:hAnsi="Times New Roman"/>
          <w:b/>
          <w:sz w:val="32"/>
          <w:szCs w:val="32"/>
        </w:rPr>
        <w:br w:type="page"/>
      </w:r>
    </w:p>
    <w:p>
      <w:pPr>
        <w:spacing w:before="120" w:after="120"/>
        <w:ind w:firstLine="0" w:firstLineChars="0"/>
        <w:jc w:val="center"/>
        <w:rPr>
          <w:rFonts w:ascii="Times New Roman" w:hAnsi="Times New Roman"/>
          <w:b/>
          <w:sz w:val="32"/>
          <w:szCs w:val="32"/>
        </w:rPr>
      </w:pPr>
    </w:p>
    <w:p>
      <w:pPr>
        <w:ind w:firstLine="0" w:firstLineChars="0"/>
        <w:jc w:val="center"/>
        <w:rPr>
          <w:b/>
          <w:lang w:val="zh-CN"/>
        </w:rPr>
      </w:pPr>
      <w:r>
        <w:rPr>
          <w:rFonts w:hint="eastAsia"/>
          <w:b/>
          <w:lang w:val="zh-CN"/>
        </w:rPr>
        <w:t>目 录</w:t>
      </w:r>
    </w:p>
    <w:p>
      <w:pPr>
        <w:pStyle w:val="17"/>
        <w:tabs>
          <w:tab w:val="right" w:leader="dot" w:pos="8250"/>
          <w:tab w:val="clear" w:pos="142"/>
          <w:tab w:val="clear" w:pos="8296"/>
        </w:tabs>
      </w:pPr>
    </w:p>
    <w:p>
      <w:pPr>
        <w:pStyle w:val="20"/>
        <w:tabs>
          <w:tab w:val="right" w:leader="dot" w:pos="8250"/>
        </w:tabs>
      </w:pPr>
      <w:r>
        <w:fldChar w:fldCharType="begin"/>
      </w:r>
      <w:r>
        <w:instrText xml:space="preserve">TOC \o "1-5" \h \u </w:instrText>
      </w:r>
      <w:r>
        <w:fldChar w:fldCharType="separate"/>
      </w:r>
      <w:r>
        <w:fldChar w:fldCharType="begin"/>
      </w:r>
      <w:r>
        <w:instrText xml:space="preserve"> HYPERLINK \l _Toc30488 </w:instrText>
      </w:r>
      <w:r>
        <w:fldChar w:fldCharType="separate"/>
      </w:r>
      <w:r>
        <w:rPr>
          <w:rFonts w:hint="eastAsia"/>
        </w:rPr>
        <w:t xml:space="preserve">一、 </w:t>
      </w:r>
      <w:r>
        <w:rPr>
          <w:rFonts w:hint="eastAsia"/>
          <w:lang w:eastAsia="zh-CN"/>
        </w:rPr>
        <w:t>账号注册</w:t>
      </w:r>
      <w:r>
        <w:tab/>
      </w:r>
      <w:r>
        <w:fldChar w:fldCharType="begin"/>
      </w:r>
      <w:r>
        <w:instrText xml:space="preserve"> PAGEREF _Toc30488 </w:instrText>
      </w:r>
      <w:r>
        <w:fldChar w:fldCharType="separate"/>
      </w:r>
      <w:r>
        <w:t>1</w:t>
      </w:r>
      <w:r>
        <w:fldChar w:fldCharType="end"/>
      </w:r>
      <w:r>
        <w:fldChar w:fldCharType="end"/>
      </w:r>
    </w:p>
    <w:p>
      <w:pPr>
        <w:pStyle w:val="11"/>
        <w:tabs>
          <w:tab w:val="right" w:leader="dot" w:pos="8250"/>
        </w:tabs>
      </w:pPr>
      <w:r>
        <w:fldChar w:fldCharType="begin"/>
      </w:r>
      <w:r>
        <w:instrText xml:space="preserve"> HYPERLINK \l _Toc30973 </w:instrText>
      </w:r>
      <w:r>
        <w:fldChar w:fldCharType="separate"/>
      </w:r>
      <w:r>
        <w:rPr>
          <w:rFonts w:hint="eastAsia"/>
          <w:lang w:val="en-US" w:eastAsia="zh-CN"/>
        </w:rPr>
        <w:t>1</w:t>
      </w:r>
      <w:r>
        <w:rPr>
          <w:rFonts w:hint="eastAsia"/>
        </w:rPr>
        <w:t>.1</w:t>
      </w:r>
      <w:r>
        <w:rPr>
          <w:rFonts w:hint="eastAsia"/>
          <w:lang w:eastAsia="zh-CN"/>
        </w:rPr>
        <w:t>注册</w:t>
      </w:r>
      <w:r>
        <w:rPr>
          <w:rFonts w:hint="eastAsia"/>
        </w:rPr>
        <w:t>流程</w:t>
      </w:r>
      <w:r>
        <w:tab/>
      </w:r>
      <w:r>
        <w:fldChar w:fldCharType="begin"/>
      </w:r>
      <w:r>
        <w:instrText xml:space="preserve"> PAGEREF _Toc30973 </w:instrText>
      </w:r>
      <w:r>
        <w:fldChar w:fldCharType="separate"/>
      </w:r>
      <w:r>
        <w:t>1</w:t>
      </w:r>
      <w:r>
        <w:fldChar w:fldCharType="end"/>
      </w:r>
      <w:r>
        <w:fldChar w:fldCharType="end"/>
      </w:r>
    </w:p>
    <w:p>
      <w:pPr>
        <w:pStyle w:val="18"/>
        <w:tabs>
          <w:tab w:val="right" w:leader="dot" w:pos="8250"/>
        </w:tabs>
      </w:pPr>
      <w:r>
        <w:fldChar w:fldCharType="begin"/>
      </w:r>
      <w:r>
        <w:instrText xml:space="preserve"> HYPERLINK \l _Toc14498 </w:instrText>
      </w:r>
      <w:r>
        <w:fldChar w:fldCharType="separate"/>
      </w:r>
      <w:r>
        <w:rPr>
          <w:rFonts w:hint="eastAsia"/>
          <w:lang w:val="en-US" w:eastAsia="zh-CN"/>
        </w:rPr>
        <w:t>1.1</w:t>
      </w:r>
      <w:r>
        <w:rPr>
          <w:rFonts w:hint="eastAsia"/>
        </w:rPr>
        <w:t>.</w:t>
      </w:r>
      <w:r>
        <w:rPr>
          <w:rFonts w:hint="eastAsia"/>
          <w:lang w:val="en-US" w:eastAsia="zh-CN"/>
        </w:rPr>
        <w:t>1</w:t>
      </w:r>
      <w:r>
        <w:rPr>
          <w:rFonts w:hint="eastAsia"/>
        </w:rPr>
        <w:t>功能及操作步骤</w:t>
      </w:r>
      <w:r>
        <w:tab/>
      </w:r>
      <w:r>
        <w:fldChar w:fldCharType="begin"/>
      </w:r>
      <w:r>
        <w:instrText xml:space="preserve"> PAGEREF _Toc14498 </w:instrText>
      </w:r>
      <w:r>
        <w:fldChar w:fldCharType="separate"/>
      </w:r>
      <w:r>
        <w:t>2</w:t>
      </w:r>
      <w:r>
        <w:fldChar w:fldCharType="end"/>
      </w:r>
      <w:r>
        <w:fldChar w:fldCharType="end"/>
      </w:r>
    </w:p>
    <w:p>
      <w:pPr>
        <w:pStyle w:val="10"/>
        <w:tabs>
          <w:tab w:val="right" w:leader="dot" w:pos="8250"/>
        </w:tabs>
      </w:pPr>
      <w:r>
        <w:fldChar w:fldCharType="begin"/>
      </w:r>
      <w:r>
        <w:instrText xml:space="preserve"> HYPERLINK \l _Toc5735 </w:instrText>
      </w:r>
      <w:r>
        <w:fldChar w:fldCharType="separate"/>
      </w:r>
      <w:r>
        <w:rPr>
          <w:rFonts w:hint="eastAsia"/>
          <w:szCs w:val="28"/>
          <w:lang w:val="en-US" w:eastAsia="zh-CN"/>
        </w:rPr>
        <w:t>1.1.1.1申报单位注册</w:t>
      </w:r>
      <w:r>
        <w:tab/>
      </w:r>
      <w:r>
        <w:fldChar w:fldCharType="begin"/>
      </w:r>
      <w:r>
        <w:instrText xml:space="preserve"> PAGEREF _Toc5735 </w:instrText>
      </w:r>
      <w:r>
        <w:fldChar w:fldCharType="separate"/>
      </w:r>
      <w:r>
        <w:t>2</w:t>
      </w:r>
      <w:r>
        <w:fldChar w:fldCharType="end"/>
      </w:r>
      <w:r>
        <w:fldChar w:fldCharType="end"/>
      </w:r>
    </w:p>
    <w:p>
      <w:pPr>
        <w:pStyle w:val="10"/>
        <w:tabs>
          <w:tab w:val="right" w:leader="dot" w:pos="8250"/>
        </w:tabs>
      </w:pPr>
      <w:r>
        <w:fldChar w:fldCharType="begin"/>
      </w:r>
      <w:r>
        <w:instrText xml:space="preserve"> HYPERLINK \l _Toc8425 </w:instrText>
      </w:r>
      <w:r>
        <w:fldChar w:fldCharType="separate"/>
      </w:r>
      <w:r>
        <w:rPr>
          <w:rFonts w:hint="eastAsia"/>
          <w:szCs w:val="28"/>
          <w:lang w:val="en-US" w:eastAsia="zh-CN"/>
        </w:rPr>
        <w:t>1.1.1.2项目申报人注册</w:t>
      </w:r>
      <w:r>
        <w:tab/>
      </w:r>
      <w:r>
        <w:fldChar w:fldCharType="begin"/>
      </w:r>
      <w:r>
        <w:instrText xml:space="preserve"> PAGEREF _Toc8425 </w:instrText>
      </w:r>
      <w:r>
        <w:fldChar w:fldCharType="separate"/>
      </w:r>
      <w:r>
        <w:t>6</w:t>
      </w:r>
      <w:r>
        <w:fldChar w:fldCharType="end"/>
      </w:r>
      <w:r>
        <w:fldChar w:fldCharType="end"/>
      </w:r>
    </w:p>
    <w:p>
      <w:pPr>
        <w:pStyle w:val="20"/>
        <w:tabs>
          <w:tab w:val="right" w:leader="dot" w:pos="8250"/>
        </w:tabs>
      </w:pPr>
      <w:r>
        <w:fldChar w:fldCharType="begin"/>
      </w:r>
      <w:r>
        <w:instrText xml:space="preserve"> HYPERLINK \l _Toc26662 </w:instrText>
      </w:r>
      <w:r>
        <w:fldChar w:fldCharType="separate"/>
      </w:r>
      <w:r>
        <w:rPr>
          <w:rFonts w:hint="eastAsia"/>
        </w:rPr>
        <w:t>二、 申报管理</w:t>
      </w:r>
      <w:r>
        <w:tab/>
      </w:r>
      <w:r>
        <w:fldChar w:fldCharType="begin"/>
      </w:r>
      <w:r>
        <w:instrText xml:space="preserve"> PAGEREF _Toc26662 </w:instrText>
      </w:r>
      <w:r>
        <w:fldChar w:fldCharType="separate"/>
      </w:r>
      <w:r>
        <w:t>9</w:t>
      </w:r>
      <w:r>
        <w:fldChar w:fldCharType="end"/>
      </w:r>
      <w:r>
        <w:fldChar w:fldCharType="end"/>
      </w:r>
    </w:p>
    <w:p>
      <w:pPr>
        <w:pStyle w:val="11"/>
        <w:tabs>
          <w:tab w:val="right" w:leader="dot" w:pos="8250"/>
        </w:tabs>
      </w:pPr>
      <w:r>
        <w:fldChar w:fldCharType="begin"/>
      </w:r>
      <w:r>
        <w:instrText xml:space="preserve"> HYPERLINK \l _Toc10132 </w:instrText>
      </w:r>
      <w:r>
        <w:fldChar w:fldCharType="separate"/>
      </w:r>
      <w:r>
        <w:rPr>
          <w:rFonts w:hint="eastAsia"/>
          <w:lang w:val="en-US" w:eastAsia="zh-CN"/>
        </w:rPr>
        <w:t>1</w:t>
      </w:r>
      <w:r>
        <w:rPr>
          <w:rFonts w:hint="eastAsia"/>
        </w:rPr>
        <w:t>.1</w:t>
      </w:r>
      <w:r>
        <w:rPr>
          <w:rFonts w:hint="eastAsia"/>
          <w:lang w:eastAsia="zh-CN"/>
        </w:rPr>
        <w:t>项目申请申报</w:t>
      </w:r>
      <w:r>
        <w:tab/>
      </w:r>
      <w:r>
        <w:fldChar w:fldCharType="begin"/>
      </w:r>
      <w:r>
        <w:instrText xml:space="preserve"> PAGEREF _Toc10132 </w:instrText>
      </w:r>
      <w:r>
        <w:fldChar w:fldCharType="separate"/>
      </w:r>
      <w:r>
        <w:t>9</w:t>
      </w:r>
      <w:r>
        <w:fldChar w:fldCharType="end"/>
      </w:r>
      <w:r>
        <w:fldChar w:fldCharType="end"/>
      </w:r>
    </w:p>
    <w:p>
      <w:pPr>
        <w:pStyle w:val="18"/>
        <w:tabs>
          <w:tab w:val="right" w:leader="dot" w:pos="8250"/>
        </w:tabs>
      </w:pPr>
      <w:r>
        <w:fldChar w:fldCharType="begin"/>
      </w:r>
      <w:r>
        <w:instrText xml:space="preserve"> HYPERLINK \l _Toc3465 </w:instrText>
      </w:r>
      <w:r>
        <w:fldChar w:fldCharType="separate"/>
      </w:r>
      <w:r>
        <w:rPr>
          <w:rFonts w:hint="eastAsia"/>
          <w:lang w:val="en-US" w:eastAsia="zh-CN"/>
        </w:rPr>
        <w:t>1.1</w:t>
      </w:r>
      <w:r>
        <w:rPr>
          <w:rFonts w:hint="eastAsia"/>
        </w:rPr>
        <w:t>.</w:t>
      </w:r>
      <w:r>
        <w:rPr>
          <w:rFonts w:hint="eastAsia"/>
          <w:lang w:val="en-US" w:eastAsia="zh-CN"/>
        </w:rPr>
        <w:t>1</w:t>
      </w:r>
      <w:r>
        <w:rPr>
          <w:rFonts w:hint="eastAsia"/>
          <w:lang w:eastAsia="zh-CN"/>
        </w:rPr>
        <w:t>项目申请申报</w:t>
      </w:r>
      <w:r>
        <w:rPr>
          <w:rFonts w:hint="eastAsia"/>
        </w:rPr>
        <w:t>总体流程</w:t>
      </w:r>
      <w:r>
        <w:tab/>
      </w:r>
      <w:r>
        <w:fldChar w:fldCharType="begin"/>
      </w:r>
      <w:r>
        <w:instrText xml:space="preserve"> PAGEREF _Toc3465 </w:instrText>
      </w:r>
      <w:r>
        <w:fldChar w:fldCharType="separate"/>
      </w:r>
      <w:r>
        <w:t>9</w:t>
      </w:r>
      <w:r>
        <w:fldChar w:fldCharType="end"/>
      </w:r>
      <w:r>
        <w:fldChar w:fldCharType="end"/>
      </w:r>
    </w:p>
    <w:p>
      <w:pPr>
        <w:pStyle w:val="18"/>
        <w:tabs>
          <w:tab w:val="right" w:leader="dot" w:pos="8250"/>
        </w:tabs>
      </w:pPr>
      <w:r>
        <w:fldChar w:fldCharType="begin"/>
      </w:r>
      <w:r>
        <w:instrText xml:space="preserve"> HYPERLINK \l _Toc987 </w:instrText>
      </w:r>
      <w:r>
        <w:fldChar w:fldCharType="separate"/>
      </w:r>
      <w:r>
        <w:rPr>
          <w:rFonts w:hint="eastAsia"/>
          <w:szCs w:val="28"/>
          <w:lang w:val="en-US" w:eastAsia="zh-CN"/>
        </w:rPr>
        <w:t>1.1.2</w:t>
      </w:r>
      <w:r>
        <w:rPr>
          <w:rFonts w:hint="eastAsia"/>
        </w:rPr>
        <w:t>功能及操作步骤</w:t>
      </w:r>
      <w:r>
        <w:tab/>
      </w:r>
      <w:r>
        <w:fldChar w:fldCharType="begin"/>
      </w:r>
      <w:r>
        <w:instrText xml:space="preserve"> PAGEREF _Toc987 </w:instrText>
      </w:r>
      <w:r>
        <w:fldChar w:fldCharType="separate"/>
      </w:r>
      <w:r>
        <w:t>10</w:t>
      </w:r>
      <w:r>
        <w:fldChar w:fldCharType="end"/>
      </w:r>
      <w:r>
        <w:fldChar w:fldCharType="end"/>
      </w:r>
    </w:p>
    <w:p>
      <w:pPr>
        <w:pStyle w:val="10"/>
        <w:tabs>
          <w:tab w:val="right" w:leader="dot" w:pos="8250"/>
        </w:tabs>
      </w:pPr>
      <w:r>
        <w:fldChar w:fldCharType="begin"/>
      </w:r>
      <w:r>
        <w:instrText xml:space="preserve"> HYPERLINK \l _Toc10634 </w:instrText>
      </w:r>
      <w:r>
        <w:fldChar w:fldCharType="separate"/>
      </w:r>
      <w:r>
        <w:rPr>
          <w:rFonts w:hint="eastAsia"/>
          <w:szCs w:val="28"/>
          <w:lang w:val="en-US" w:eastAsia="zh-CN"/>
        </w:rPr>
        <w:t>1.1.2.1</w:t>
      </w:r>
      <w:r>
        <w:rPr>
          <w:rFonts w:hint="eastAsia"/>
        </w:rPr>
        <w:t>项目申报人</w:t>
      </w:r>
      <w:r>
        <w:tab/>
      </w:r>
      <w:r>
        <w:fldChar w:fldCharType="begin"/>
      </w:r>
      <w:r>
        <w:instrText xml:space="preserve"> PAGEREF _Toc10634 </w:instrText>
      </w:r>
      <w:r>
        <w:fldChar w:fldCharType="separate"/>
      </w:r>
      <w:r>
        <w:t>10</w:t>
      </w:r>
      <w:r>
        <w:fldChar w:fldCharType="end"/>
      </w:r>
      <w:r>
        <w:fldChar w:fldCharType="end"/>
      </w:r>
    </w:p>
    <w:p>
      <w:pPr>
        <w:pStyle w:val="10"/>
        <w:tabs>
          <w:tab w:val="right" w:leader="dot" w:pos="8250"/>
        </w:tabs>
      </w:pPr>
      <w:r>
        <w:fldChar w:fldCharType="begin"/>
      </w:r>
      <w:r>
        <w:instrText xml:space="preserve"> HYPERLINK \l _Toc23295 </w:instrText>
      </w:r>
      <w:r>
        <w:fldChar w:fldCharType="separate"/>
      </w:r>
      <w:r>
        <w:rPr>
          <w:rFonts w:hint="eastAsia"/>
          <w:szCs w:val="28"/>
          <w:lang w:val="en-US" w:eastAsia="zh-CN"/>
        </w:rPr>
        <w:t>1.1.2.2</w:t>
      </w:r>
      <w:r>
        <w:rPr>
          <w:rFonts w:hint="eastAsia"/>
        </w:rPr>
        <w:t>申报单位</w:t>
      </w:r>
      <w:r>
        <w:tab/>
      </w:r>
      <w:r>
        <w:fldChar w:fldCharType="begin"/>
      </w:r>
      <w:r>
        <w:instrText xml:space="preserve"> PAGEREF _Toc23295 </w:instrText>
      </w:r>
      <w:r>
        <w:fldChar w:fldCharType="separate"/>
      </w:r>
      <w:r>
        <w:t>13</w:t>
      </w:r>
      <w:r>
        <w:fldChar w:fldCharType="end"/>
      </w:r>
      <w:r>
        <w:fldChar w:fldCharType="end"/>
      </w:r>
    </w:p>
    <w:p>
      <w:pPr>
        <w:pStyle w:val="10"/>
        <w:tabs>
          <w:tab w:val="right" w:leader="dot" w:pos="8250"/>
        </w:tabs>
      </w:pPr>
      <w:r>
        <w:fldChar w:fldCharType="begin"/>
      </w:r>
      <w:r>
        <w:instrText xml:space="preserve"> HYPERLINK \l _Toc27077 </w:instrText>
      </w:r>
      <w:r>
        <w:fldChar w:fldCharType="separate"/>
      </w:r>
      <w:r>
        <w:rPr>
          <w:rFonts w:hint="eastAsia"/>
          <w:szCs w:val="28"/>
          <w:lang w:val="en-US" w:eastAsia="zh-CN"/>
        </w:rPr>
        <w:t>1.1.2.3</w:t>
      </w:r>
      <w:r>
        <w:rPr>
          <w:rFonts w:hint="eastAsia"/>
        </w:rPr>
        <w:t>推荐单位</w:t>
      </w:r>
      <w:r>
        <w:tab/>
      </w:r>
      <w:r>
        <w:fldChar w:fldCharType="begin"/>
      </w:r>
      <w:r>
        <w:instrText xml:space="preserve"> PAGEREF _Toc27077 </w:instrText>
      </w:r>
      <w:r>
        <w:fldChar w:fldCharType="separate"/>
      </w:r>
      <w:r>
        <w:t>17</w:t>
      </w:r>
      <w:r>
        <w:fldChar w:fldCharType="end"/>
      </w:r>
      <w:r>
        <w:fldChar w:fldCharType="end"/>
      </w:r>
    </w:p>
    <w:p>
      <w:pPr>
        <w:ind w:firstLine="885" w:firstLineChars="0"/>
        <w:sectPr>
          <w:headerReference r:id="rId5" w:type="first"/>
          <w:footerReference r:id="rId8" w:type="first"/>
          <w:headerReference r:id="rId3" w:type="default"/>
          <w:footerReference r:id="rId6" w:type="default"/>
          <w:headerReference r:id="rId4" w:type="even"/>
          <w:footerReference r:id="rId7" w:type="even"/>
          <w:pgSz w:w="11850" w:h="16783"/>
          <w:pgMar w:top="1440" w:right="1800" w:bottom="1440" w:left="1800" w:header="851" w:footer="992" w:gutter="0"/>
          <w:pgNumType w:start="10" w:chapStyle="1"/>
          <w:cols w:space="425" w:num="1"/>
          <w:docGrid w:type="lines" w:linePitch="312" w:charSpace="0"/>
        </w:sectPr>
      </w:pPr>
      <w:r>
        <w:fldChar w:fldCharType="end"/>
      </w:r>
      <w:bookmarkStart w:id="0" w:name="_Toc18138"/>
      <w:bookmarkStart w:id="1" w:name="_Toc373574749"/>
      <w:bookmarkStart w:id="2" w:name="_Toc13880"/>
      <w:bookmarkStart w:id="3" w:name="_Toc26238"/>
      <w:bookmarkStart w:id="4" w:name="_Toc419896326"/>
    </w:p>
    <w:p>
      <w:pPr>
        <w:ind w:firstLine="0" w:firstLineChars="0"/>
        <w:rPr>
          <w:rFonts w:hint="eastAsia"/>
          <w:b/>
          <w:bCs/>
          <w:sz w:val="32"/>
          <w:szCs w:val="32"/>
        </w:rPr>
      </w:pPr>
    </w:p>
    <w:p>
      <w:pPr>
        <w:ind w:firstLine="0" w:firstLineChars="0"/>
        <w:jc w:val="center"/>
        <w:rPr>
          <w:rFonts w:hint="eastAsia"/>
          <w:b/>
          <w:bCs/>
          <w:sz w:val="32"/>
          <w:szCs w:val="32"/>
          <w:lang w:eastAsia="zh-CN"/>
        </w:rPr>
      </w:pPr>
      <w:r>
        <w:rPr>
          <w:rFonts w:hint="eastAsia"/>
          <w:b/>
          <w:bCs/>
          <w:sz w:val="32"/>
          <w:szCs w:val="32"/>
          <w:lang w:eastAsia="zh-CN"/>
        </w:rPr>
        <w:t>云南省</w:t>
      </w:r>
      <w:r>
        <w:rPr>
          <w:b/>
          <w:bCs/>
          <w:sz w:val="32"/>
          <w:szCs w:val="32"/>
        </w:rPr>
        <w:t>科技管理信息系统</w:t>
      </w:r>
      <w:r>
        <w:rPr>
          <w:rFonts w:hint="eastAsia"/>
          <w:b/>
          <w:bCs/>
          <w:sz w:val="32"/>
          <w:szCs w:val="32"/>
        </w:rPr>
        <w:t>使用</w:t>
      </w:r>
      <w:bookmarkEnd w:id="0"/>
      <w:bookmarkEnd w:id="1"/>
      <w:bookmarkEnd w:id="2"/>
      <w:bookmarkEnd w:id="3"/>
      <w:bookmarkEnd w:id="4"/>
      <w:r>
        <w:rPr>
          <w:rFonts w:hint="eastAsia"/>
          <w:b/>
          <w:bCs/>
          <w:sz w:val="32"/>
          <w:szCs w:val="32"/>
          <w:lang w:eastAsia="zh-CN"/>
        </w:rPr>
        <w:t>手册</w:t>
      </w:r>
    </w:p>
    <w:p>
      <w:pPr>
        <w:pStyle w:val="3"/>
        <w:numPr>
          <w:ilvl w:val="0"/>
          <w:numId w:val="1"/>
        </w:numPr>
        <w:rPr>
          <w:rFonts w:hint="eastAsia"/>
        </w:rPr>
      </w:pPr>
      <w:bookmarkStart w:id="5" w:name="_Toc30488"/>
      <w:r>
        <w:rPr>
          <w:rFonts w:hint="eastAsia"/>
          <w:lang w:eastAsia="zh-CN"/>
        </w:rPr>
        <w:t>账号注册</w:t>
      </w:r>
      <w:bookmarkEnd w:id="5"/>
    </w:p>
    <w:p>
      <w:pPr>
        <w:numPr>
          <w:ilvl w:val="0"/>
          <w:numId w:val="0"/>
        </w:numPr>
        <w:ind w:firstLine="480" w:firstLineChars="200"/>
        <w:rPr>
          <w:rFonts w:hint="eastAsia"/>
          <w:lang w:eastAsia="zh-CN"/>
        </w:rPr>
      </w:pPr>
      <w:r>
        <w:rPr>
          <w:rFonts w:hint="eastAsia"/>
          <w:lang w:eastAsia="zh-CN"/>
        </w:rPr>
        <w:t>云南科技管理信息系统的申报单位的账号可以自行注册，项目申报人的账号可由申报单位管理员进行添加，项目申报</w:t>
      </w:r>
      <w:r>
        <w:rPr>
          <w:rFonts w:hint="eastAsia"/>
          <w:lang w:val="en-US" w:eastAsia="zh-CN"/>
        </w:rPr>
        <w:t>人</w:t>
      </w:r>
      <w:r>
        <w:rPr>
          <w:rFonts w:hint="eastAsia"/>
          <w:lang w:eastAsia="zh-CN"/>
        </w:rPr>
        <w:t>进行激活，</w:t>
      </w:r>
      <w:r>
        <w:rPr>
          <w:rFonts w:hint="eastAsia"/>
          <w:lang w:val="en-US" w:eastAsia="zh-CN"/>
        </w:rPr>
        <w:t>推荐单位</w:t>
      </w:r>
      <w:r>
        <w:rPr>
          <w:rFonts w:hint="eastAsia"/>
          <w:lang w:eastAsia="zh-CN"/>
        </w:rPr>
        <w:t>的账号由科技厅统一分配。</w:t>
      </w:r>
    </w:p>
    <w:p>
      <w:pPr>
        <w:pStyle w:val="4"/>
        <w:rPr>
          <w:rFonts w:hint="eastAsia"/>
        </w:rPr>
      </w:pPr>
      <w:bookmarkStart w:id="6" w:name="_Toc30973"/>
      <w:r>
        <w:rPr>
          <w:rFonts w:hint="eastAsia"/>
          <w:lang w:val="en-US" w:eastAsia="zh-CN"/>
        </w:rPr>
        <w:t>1</w:t>
      </w:r>
      <w:r>
        <w:rPr>
          <w:rFonts w:hint="eastAsia"/>
        </w:rPr>
        <w:t>.1</w:t>
      </w:r>
      <w:r>
        <w:rPr>
          <w:rFonts w:hint="eastAsia"/>
          <w:lang w:eastAsia="zh-CN"/>
        </w:rPr>
        <w:t>注册</w:t>
      </w:r>
      <w:r>
        <w:rPr>
          <w:rFonts w:hint="eastAsia"/>
        </w:rPr>
        <w:t>流程</w:t>
      </w:r>
      <w:bookmarkEnd w:id="6"/>
    </w:p>
    <w:p>
      <w:pPr>
        <w:rPr>
          <w:rFonts w:hint="eastAsia" w:eastAsiaTheme="minorEastAsia"/>
          <w:lang w:eastAsia="zh-CN"/>
        </w:rPr>
      </w:pPr>
      <w:r>
        <w:rPr>
          <w:rFonts w:hint="eastAsia" w:eastAsiaTheme="minorEastAsia"/>
          <w:lang w:eastAsia="zh-CN"/>
        </w:rPr>
        <w:drawing>
          <wp:inline distT="0" distB="0" distL="114300" distR="114300">
            <wp:extent cx="4696460" cy="4039235"/>
            <wp:effectExtent l="0" t="0" r="8890" b="18415"/>
            <wp:docPr id="16" name="图片 16"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标题1"/>
                    <pic:cNvPicPr>
                      <a:picLocks noChangeAspect="1"/>
                    </pic:cNvPicPr>
                  </pic:nvPicPr>
                  <pic:blipFill>
                    <a:blip r:embed="rId11"/>
                    <a:stretch>
                      <a:fillRect/>
                    </a:stretch>
                  </pic:blipFill>
                  <pic:spPr>
                    <a:xfrm>
                      <a:off x="0" y="0"/>
                      <a:ext cx="4696460" cy="4039235"/>
                    </a:xfrm>
                    <a:prstGeom prst="rect">
                      <a:avLst/>
                    </a:prstGeom>
                  </pic:spPr>
                </pic:pic>
              </a:graphicData>
            </a:graphic>
          </wp:inline>
        </w:drawing>
      </w:r>
    </w:p>
    <w:p>
      <w:pPr>
        <w:ind w:left="0" w:leftChars="0" w:firstLine="3840" w:firstLineChars="1600"/>
        <w:rPr>
          <w:rFonts w:hint="eastAsia" w:eastAsiaTheme="minorEastAsia"/>
          <w:lang w:eastAsia="zh-CN"/>
        </w:rPr>
      </w:pPr>
      <w:r>
        <w:rPr>
          <w:rFonts w:hint="eastAsia"/>
          <w:lang w:eastAsia="zh-CN"/>
        </w:rPr>
        <w:t>注册流程图</w:t>
      </w:r>
    </w:p>
    <w:p>
      <w:pPr>
        <w:pStyle w:val="5"/>
      </w:pPr>
      <w:bookmarkStart w:id="7" w:name="_Toc14498"/>
      <w:r>
        <w:rPr>
          <w:rFonts w:hint="eastAsia"/>
          <w:lang w:val="en-US" w:eastAsia="zh-CN"/>
        </w:rPr>
        <w:t>1.1</w:t>
      </w:r>
      <w:r>
        <w:rPr>
          <w:rFonts w:hint="eastAsia"/>
        </w:rPr>
        <w:t>.</w:t>
      </w:r>
      <w:r>
        <w:rPr>
          <w:rFonts w:hint="eastAsia"/>
          <w:lang w:val="en-US" w:eastAsia="zh-CN"/>
        </w:rPr>
        <w:t>1</w:t>
      </w:r>
      <w:r>
        <w:rPr>
          <w:rFonts w:hint="eastAsia"/>
        </w:rPr>
        <w:t>功能及操作步骤</w:t>
      </w:r>
      <w:bookmarkEnd w:id="7"/>
    </w:p>
    <w:p>
      <w:pPr>
        <w:pStyle w:val="6"/>
        <w:rPr>
          <w:rFonts w:hint="eastAsia"/>
          <w:szCs w:val="28"/>
          <w:lang w:val="en-US" w:eastAsia="zh-CN"/>
        </w:rPr>
      </w:pPr>
      <w:bookmarkStart w:id="27" w:name="_GoBack"/>
      <w:bookmarkEnd w:id="27"/>
      <w:bookmarkStart w:id="8" w:name="_Toc5735"/>
      <w:r>
        <w:rPr>
          <w:rFonts w:hint="eastAsia"/>
          <w:szCs w:val="28"/>
          <w:lang w:val="en-US" w:eastAsia="zh-CN"/>
        </w:rPr>
        <w:t>1.1.1.1申报单位注册</w:t>
      </w:r>
      <w:bookmarkEnd w:id="8"/>
    </w:p>
    <w:p>
      <w:pPr>
        <w:pStyle w:val="32"/>
        <w:numPr>
          <w:ilvl w:val="0"/>
          <w:numId w:val="2"/>
        </w:numPr>
        <w:spacing w:line="312" w:lineRule="auto"/>
        <w:ind w:firstLineChars="0"/>
        <w:rPr>
          <w:rFonts w:ascii="宋体" w:hAnsi="宋体"/>
          <w:color w:val="000000"/>
          <w:szCs w:val="24"/>
        </w:rPr>
      </w:pPr>
      <w:r>
        <w:rPr>
          <w:rFonts w:hint="eastAsia" w:ascii="宋体" w:hAnsi="宋体"/>
          <w:color w:val="000000"/>
          <w:szCs w:val="24"/>
        </w:rPr>
        <w:t>打开IE</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hint="eastAsia" w:ascii="宋体" w:hAnsi="宋体"/>
          <w:color w:val="000000"/>
          <w:szCs w:val="24"/>
          <w:lang w:val="en-US" w:eastAsia="zh-CN"/>
        </w:rPr>
        <w:t>推荐使用</w:t>
      </w:r>
      <w:r>
        <w:rPr>
          <w:rFonts w:hint="eastAsia" w:ascii="宋体" w:hAnsi="宋体"/>
          <w:color w:val="000000"/>
          <w:szCs w:val="24"/>
        </w:rPr>
        <w:t>IE</w:t>
      </w:r>
      <w:r>
        <w:rPr>
          <w:rFonts w:hint="eastAsia" w:ascii="宋体" w:hAnsi="宋体"/>
          <w:color w:val="000000"/>
          <w:szCs w:val="24"/>
          <w:lang w:eastAsia="zh-CN"/>
        </w:rPr>
        <w:t>（</w:t>
      </w:r>
      <w:r>
        <w:rPr>
          <w:rFonts w:hint="eastAsia" w:ascii="宋体" w:hAnsi="宋体"/>
          <w:color w:val="000000"/>
          <w:szCs w:val="24"/>
          <w:lang w:val="en-US" w:eastAsia="zh-CN"/>
        </w:rPr>
        <w:t>IE10及以上版本</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ascii="宋体" w:hAnsi="宋体"/>
          <w:color w:val="000000"/>
          <w:szCs w:val="24"/>
        </w:rPr>
        <w:t>，输入系统网址</w:t>
      </w:r>
      <w:r>
        <w:rPr>
          <w:rFonts w:hint="eastAsia" w:ascii="宋体" w:hAnsi="宋体"/>
          <w:color w:val="000000"/>
          <w:szCs w:val="24"/>
        </w:rPr>
        <w:t>：http://116.52.249.142/egrantweb/</w:t>
      </w:r>
    </w:p>
    <w:p>
      <w:pPr>
        <w:ind w:left="0" w:leftChars="0" w:firstLine="0" w:firstLineChars="0"/>
        <w:jc w:val="both"/>
        <w:rPr>
          <w:rFonts w:hint="eastAsia"/>
          <w:lang w:val="en-US" w:eastAsia="zh-CN"/>
        </w:rPr>
      </w:pPr>
      <w:r>
        <w:rPr>
          <w:rFonts w:hint="eastAsia"/>
          <w:lang w:val="en-US" w:eastAsia="zh-CN"/>
        </w:rPr>
        <w:t>②点击“单位注册”按钮进入政务服务网注册页面，选择法人注册；</w:t>
      </w:r>
    </w:p>
    <w:p>
      <w:pPr>
        <w:jc w:val="both"/>
      </w:pPr>
      <w:r>
        <w:drawing>
          <wp:inline distT="0" distB="0" distL="114300" distR="114300">
            <wp:extent cx="5274310" cy="2420620"/>
            <wp:effectExtent l="0" t="0" r="254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20620"/>
                    </a:xfrm>
                    <a:prstGeom prst="rect">
                      <a:avLst/>
                    </a:prstGeom>
                    <a:noFill/>
                    <a:ln w="9525">
                      <a:noFill/>
                    </a:ln>
                  </pic:spPr>
                </pic:pic>
              </a:graphicData>
            </a:graphic>
          </wp:inline>
        </w:drawing>
      </w:r>
    </w:p>
    <w:p>
      <w:pPr>
        <w:jc w:val="both"/>
      </w:pPr>
    </w:p>
    <w:p>
      <w:pPr>
        <w:jc w:val="both"/>
        <w:rPr>
          <w:rFonts w:hint="eastAsia"/>
          <w:lang w:val="en-US" w:eastAsia="zh-CN"/>
        </w:rPr>
      </w:pPr>
      <w:r>
        <w:rPr>
          <w:rFonts w:hint="eastAsia"/>
          <w:lang w:val="en-US" w:eastAsia="zh-CN"/>
        </w:rPr>
        <w:t>③在法人注册页面输入用户名，密码，手机号，验证码，点击提交按钮提交；</w:t>
      </w:r>
    </w:p>
    <w:p>
      <w:pPr>
        <w:jc w:val="both"/>
      </w:pPr>
    </w:p>
    <w:p>
      <w:pPr>
        <w:jc w:val="both"/>
      </w:pPr>
      <w:r>
        <w:drawing>
          <wp:inline distT="0" distB="0" distL="114300" distR="114300">
            <wp:extent cx="5269865" cy="2420620"/>
            <wp:effectExtent l="0" t="0" r="698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69865" cy="2420620"/>
                    </a:xfrm>
                    <a:prstGeom prst="rect">
                      <a:avLst/>
                    </a:prstGeom>
                    <a:noFill/>
                    <a:ln w="9525">
                      <a:noFill/>
                    </a:ln>
                  </pic:spPr>
                </pic:pic>
              </a:graphicData>
            </a:graphic>
          </wp:inline>
        </w:drawing>
      </w:r>
    </w:p>
    <w:p>
      <w:pPr>
        <w:jc w:val="both"/>
      </w:pPr>
    </w:p>
    <w:p>
      <w:pPr>
        <w:jc w:val="both"/>
        <w:rPr>
          <w:rFonts w:hint="eastAsia"/>
          <w:lang w:val="en-US" w:eastAsia="zh-CN"/>
        </w:rPr>
      </w:pPr>
      <w:r>
        <w:rPr>
          <w:rFonts w:hint="eastAsia"/>
          <w:lang w:val="en-US" w:eastAsia="zh-CN"/>
        </w:rPr>
        <w:t>④使用注册时输入的用户名和密码登录云南政务服务网进行实名认证；上传政务服务网实名认证所需相关材料，提交后等待审核通过，三级实名认证审核通过之后即可登录云南省科技管理信息系统。</w:t>
      </w:r>
    </w:p>
    <w:p>
      <w:pPr>
        <w:jc w:val="both"/>
      </w:pPr>
      <w:r>
        <w:drawing>
          <wp:inline distT="0" distB="0" distL="114300" distR="114300">
            <wp:extent cx="5268595" cy="2395220"/>
            <wp:effectExtent l="0" t="0" r="825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68595" cy="2395220"/>
                    </a:xfrm>
                    <a:prstGeom prst="rect">
                      <a:avLst/>
                    </a:prstGeom>
                    <a:noFill/>
                    <a:ln w="9525">
                      <a:noFill/>
                    </a:ln>
                  </pic:spPr>
                </pic:pic>
              </a:graphicData>
            </a:graphic>
          </wp:inline>
        </w:drawing>
      </w:r>
    </w:p>
    <w:p>
      <w:pPr>
        <w:jc w:val="both"/>
      </w:pPr>
      <w:r>
        <w:drawing>
          <wp:inline distT="0" distB="0" distL="114300" distR="114300">
            <wp:extent cx="5264785" cy="2391410"/>
            <wp:effectExtent l="0" t="0" r="1206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264785" cy="2391410"/>
                    </a:xfrm>
                    <a:prstGeom prst="rect">
                      <a:avLst/>
                    </a:prstGeom>
                    <a:noFill/>
                    <a:ln w="9525">
                      <a:noFill/>
                    </a:ln>
                  </pic:spPr>
                </pic:pic>
              </a:graphicData>
            </a:graphic>
          </wp:inline>
        </w:drawing>
      </w:r>
    </w:p>
    <w:p>
      <w:pPr>
        <w:jc w:val="both"/>
      </w:pPr>
      <w:r>
        <w:drawing>
          <wp:inline distT="0" distB="0" distL="114300" distR="114300">
            <wp:extent cx="5268595" cy="2410460"/>
            <wp:effectExtent l="0" t="0" r="8255"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5268595" cy="2410460"/>
                    </a:xfrm>
                    <a:prstGeom prst="rect">
                      <a:avLst/>
                    </a:prstGeom>
                    <a:noFill/>
                    <a:ln w="9525">
                      <a:noFill/>
                    </a:ln>
                  </pic:spPr>
                </pic:pic>
              </a:graphicData>
            </a:graphic>
          </wp:inline>
        </w:drawing>
      </w:r>
    </w:p>
    <w:p>
      <w:pPr>
        <w:jc w:val="both"/>
        <w:rPr>
          <w:rFonts w:hint="eastAsia"/>
          <w:lang w:val="en-US" w:eastAsia="zh-CN"/>
        </w:rPr>
      </w:pPr>
      <w:r>
        <w:rPr>
          <w:rFonts w:hint="eastAsia"/>
          <w:lang w:val="en-US" w:eastAsia="zh-CN"/>
        </w:rPr>
        <w:t>⑤打开云南省科技管理信息系统页面，点击“省网厅登录”按钮跳转到云南政务网上选择法人登录，输入用户名和密码点击登录，即可跳转到云南省科技管理信息系统。</w:t>
      </w:r>
    </w:p>
    <w:p>
      <w:pPr>
        <w:jc w:val="both"/>
      </w:pPr>
      <w:r>
        <w:drawing>
          <wp:inline distT="0" distB="0" distL="114300" distR="114300">
            <wp:extent cx="5267325" cy="2418715"/>
            <wp:effectExtent l="0" t="0" r="9525"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5267325" cy="2418715"/>
                    </a:xfrm>
                    <a:prstGeom prst="rect">
                      <a:avLst/>
                    </a:prstGeom>
                    <a:noFill/>
                    <a:ln w="9525">
                      <a:noFill/>
                    </a:ln>
                  </pic:spPr>
                </pic:pic>
              </a:graphicData>
            </a:graphic>
          </wp:inline>
        </w:drawing>
      </w:r>
    </w:p>
    <w:p>
      <w:pPr>
        <w:jc w:val="both"/>
      </w:pPr>
      <w:r>
        <w:drawing>
          <wp:inline distT="0" distB="0" distL="114300" distR="114300">
            <wp:extent cx="5268595" cy="2600325"/>
            <wp:effectExtent l="0" t="0" r="825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rcRect t="12219"/>
                    <a:stretch>
                      <a:fillRect/>
                    </a:stretch>
                  </pic:blipFill>
                  <pic:spPr>
                    <a:xfrm>
                      <a:off x="0" y="0"/>
                      <a:ext cx="5268595" cy="2600325"/>
                    </a:xfrm>
                    <a:prstGeom prst="rect">
                      <a:avLst/>
                    </a:prstGeom>
                    <a:noFill/>
                    <a:ln w="9525">
                      <a:noFill/>
                    </a:ln>
                  </pic:spPr>
                </pic:pic>
              </a:graphicData>
            </a:graphic>
          </wp:inline>
        </w:drawing>
      </w:r>
    </w:p>
    <w:p>
      <w:pPr>
        <w:jc w:val="both"/>
      </w:pPr>
      <w:r>
        <w:drawing>
          <wp:inline distT="0" distB="0" distL="114300" distR="114300">
            <wp:extent cx="5268595" cy="2562225"/>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rcRect t="13505"/>
                    <a:stretch>
                      <a:fillRect/>
                    </a:stretch>
                  </pic:blipFill>
                  <pic:spPr>
                    <a:xfrm>
                      <a:off x="0" y="0"/>
                      <a:ext cx="5268595" cy="2562225"/>
                    </a:xfrm>
                    <a:prstGeom prst="rect">
                      <a:avLst/>
                    </a:prstGeom>
                    <a:noFill/>
                    <a:ln w="9525">
                      <a:noFill/>
                    </a:ln>
                  </pic:spPr>
                </pic:pic>
              </a:graphicData>
            </a:graphic>
          </wp:inline>
        </w:drawing>
      </w:r>
    </w:p>
    <w:p>
      <w:pPr>
        <w:jc w:val="both"/>
      </w:pPr>
    </w:p>
    <w:p>
      <w:pPr>
        <w:rPr>
          <w:rFonts w:hint="eastAsia"/>
          <w:lang w:val="en-US" w:eastAsia="zh-CN"/>
        </w:rPr>
      </w:pPr>
      <w:r>
        <w:rPr>
          <w:rFonts w:hint="eastAsia"/>
          <w:lang w:val="en-US" w:eastAsia="zh-CN"/>
        </w:rPr>
        <w:t>⑥首次使用省网厅登录云南省科技管理信息系统，系统提示需要修改密码，点击提示中的“个人账号管理”，修改密码，输入新的用户名和密码，重置账号和密码之后，可以直接使用重置过的用户名和密码登录云南省科技管理系统。</w:t>
      </w:r>
    </w:p>
    <w:p>
      <w:pPr>
        <w:ind w:left="0" w:leftChars="0" w:firstLine="0" w:firstLineChars="0"/>
        <w:rPr>
          <w:rFonts w:hint="eastAsia"/>
          <w:lang w:val="en-US" w:eastAsia="zh-CN"/>
        </w:rPr>
      </w:pPr>
    </w:p>
    <w:p>
      <w:pPr>
        <w:rPr>
          <w:rFonts w:hint="eastAsia"/>
          <w:lang w:val="en-US" w:eastAsia="zh-CN"/>
        </w:rPr>
      </w:pPr>
      <w:r>
        <w:rPr>
          <w:shd w:val="clear" w:color="FFFFFF" w:fill="D9D9D9"/>
        </w:rPr>
        <w:drawing>
          <wp:inline distT="0" distB="0" distL="114300" distR="114300">
            <wp:extent cx="5140960" cy="2377440"/>
            <wp:effectExtent l="0" t="0" r="2540" b="381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0"/>
                    <a:stretch>
                      <a:fillRect/>
                    </a:stretch>
                  </pic:blipFill>
                  <pic:spPr>
                    <a:xfrm>
                      <a:off x="0" y="0"/>
                      <a:ext cx="5140960" cy="2377440"/>
                    </a:xfrm>
                    <a:prstGeom prst="rect">
                      <a:avLst/>
                    </a:prstGeom>
                    <a:noFill/>
                    <a:ln w="9525">
                      <a:noFill/>
                    </a:ln>
                  </pic:spPr>
                </pic:pic>
              </a:graphicData>
            </a:graphic>
          </wp:inline>
        </w:drawing>
      </w:r>
    </w:p>
    <w:p>
      <w:pPr>
        <w:widowControl/>
        <w:ind w:firstLine="0" w:firstLineChars="0"/>
        <w:rPr>
          <w:rFonts w:ascii="宋体" w:hAnsi="宋体"/>
          <w:b/>
          <w:color w:val="000000"/>
          <w:sz w:val="28"/>
          <w:szCs w:val="28"/>
        </w:rPr>
      </w:pPr>
      <w:r>
        <w:drawing>
          <wp:inline distT="0" distB="0" distL="114300" distR="114300">
            <wp:extent cx="5108575" cy="2202180"/>
            <wp:effectExtent l="0" t="0" r="15875" b="762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1"/>
                    <a:stretch>
                      <a:fillRect/>
                    </a:stretch>
                  </pic:blipFill>
                  <pic:spPr>
                    <a:xfrm>
                      <a:off x="0" y="0"/>
                      <a:ext cx="5108575" cy="2202180"/>
                    </a:xfrm>
                    <a:prstGeom prst="rect">
                      <a:avLst/>
                    </a:prstGeom>
                    <a:noFill/>
                    <a:ln w="9525">
                      <a:noFill/>
                    </a:ln>
                  </pic:spPr>
                </pic:pic>
              </a:graphicData>
            </a:graphic>
          </wp:inline>
        </w:drawing>
      </w:r>
    </w:p>
    <w:p>
      <w:pPr>
        <w:rPr>
          <w:rFonts w:hint="eastAsia"/>
          <w:b/>
          <w:bCs/>
          <w:lang w:eastAsia="zh-CN"/>
        </w:rPr>
      </w:pPr>
    </w:p>
    <w:p>
      <w:pPr>
        <w:ind w:left="0" w:leftChars="0" w:firstLine="0" w:firstLineChars="0"/>
        <w:rPr>
          <w:rFonts w:hint="eastAsia" w:eastAsiaTheme="minorEastAsia"/>
          <w:b/>
          <w:bCs/>
          <w:lang w:eastAsia="zh-CN"/>
        </w:rPr>
      </w:pPr>
      <w:r>
        <w:rPr>
          <w:rFonts w:hint="eastAsia"/>
          <w:b/>
          <w:bCs/>
          <w:lang w:eastAsia="zh-CN"/>
        </w:rPr>
        <w:t>注意！注册过程中有任何问题请拨打政务服务网系统技术支持：0871-</w:t>
      </w:r>
      <w:r>
        <w:rPr>
          <w:rFonts w:hint="eastAsia"/>
          <w:b/>
          <w:bCs/>
          <w:lang w:val="en-US" w:eastAsia="zh-CN"/>
        </w:rPr>
        <w:t>63063180</w:t>
      </w:r>
      <w:r>
        <w:rPr>
          <w:rFonts w:hint="eastAsia"/>
          <w:b/>
          <w:bCs/>
          <w:lang w:eastAsia="zh-CN"/>
        </w:rPr>
        <w:t>、</w:t>
      </w:r>
      <w:r>
        <w:rPr>
          <w:rFonts w:hint="eastAsia"/>
          <w:b/>
          <w:bCs/>
          <w:lang w:val="en-US" w:eastAsia="zh-CN"/>
        </w:rPr>
        <w:t>63063181。</w:t>
      </w:r>
    </w:p>
    <w:p>
      <w:pPr>
        <w:tabs>
          <w:tab w:val="left" w:pos="360"/>
        </w:tabs>
        <w:spacing w:line="312" w:lineRule="auto"/>
        <w:ind w:firstLine="0" w:firstLineChars="0"/>
        <w:rPr>
          <w:rFonts w:ascii="宋体" w:hAnsi="宋体"/>
          <w:b/>
          <w:color w:val="000000"/>
          <w:sz w:val="28"/>
          <w:szCs w:val="28"/>
        </w:rPr>
      </w:pP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⑦</w:t>
      </w:r>
      <w:r>
        <w:rPr>
          <w:rFonts w:hint="eastAsia" w:ascii="宋体" w:hAnsi="宋体"/>
          <w:color w:val="000000"/>
          <w:szCs w:val="24"/>
          <w:lang w:eastAsia="zh-CN"/>
        </w:rPr>
        <w:t>进入到云南省科技管理信息系统，申报单位管理员账号界面，此时会有一个“提醒”窗口，需要点击链接进入完善单位信息界面。</w:t>
      </w:r>
    </w:p>
    <w:p>
      <w:pPr>
        <w:tabs>
          <w:tab w:val="left" w:pos="360"/>
        </w:tabs>
        <w:spacing w:line="312" w:lineRule="auto"/>
        <w:ind w:firstLine="0" w:firstLineChars="0"/>
        <w:rPr>
          <w:rFonts w:ascii="宋体" w:hAnsi="宋体"/>
          <w:b/>
          <w:color w:val="000000"/>
          <w:sz w:val="28"/>
          <w:szCs w:val="28"/>
        </w:rPr>
      </w:pPr>
      <w:r>
        <w:drawing>
          <wp:inline distT="0" distB="0" distL="114300" distR="114300">
            <wp:extent cx="5229860" cy="3061970"/>
            <wp:effectExtent l="0" t="0" r="8890" b="508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22"/>
                    <a:stretch>
                      <a:fillRect/>
                    </a:stretch>
                  </pic:blipFill>
                  <pic:spPr>
                    <a:xfrm>
                      <a:off x="0" y="0"/>
                      <a:ext cx="5229860" cy="3061970"/>
                    </a:xfrm>
                    <a:prstGeom prst="rect">
                      <a:avLst/>
                    </a:prstGeom>
                    <a:noFill/>
                    <a:ln>
                      <a:noFill/>
                    </a:ln>
                  </pic:spPr>
                </pic:pic>
              </a:graphicData>
            </a:graphic>
          </wp:inline>
        </w:drawing>
      </w:r>
    </w:p>
    <w:p>
      <w:pPr>
        <w:pStyle w:val="32"/>
        <w:numPr>
          <w:ilvl w:val="0"/>
          <w:numId w:val="0"/>
        </w:numPr>
        <w:spacing w:line="312" w:lineRule="auto"/>
        <w:ind w:leftChars="0"/>
        <w:rPr>
          <w:rFonts w:hint="eastAsia"/>
          <w:lang w:eastAsia="zh-CN"/>
        </w:rPr>
      </w:pPr>
      <w:r>
        <w:rPr>
          <w:rFonts w:hint="eastAsia" w:ascii="宋体" w:hAnsi="宋体"/>
          <w:color w:val="000000"/>
          <w:szCs w:val="24"/>
          <w:lang w:val="en-US" w:eastAsia="zh-CN"/>
        </w:rPr>
        <w:t>⑧</w:t>
      </w:r>
      <w:r>
        <w:rPr>
          <w:rFonts w:hint="eastAsia" w:ascii="宋体" w:hAnsi="宋体"/>
          <w:color w:val="000000"/>
          <w:szCs w:val="24"/>
          <w:lang w:eastAsia="zh-CN"/>
        </w:rPr>
        <w:t>从系统菜单上一次点击“系统管理”→“单位信息维护”依次完善“单位基本信息”、“人员基本信息”、“单位经济效益”、“知识产权状况”，上传相关的“附件清单”。填写信息过程中请随时点击“暂存”按钮防止信息的丢失，填写完成后点击“提交”，将递交给推荐部门进行审核。</w:t>
      </w:r>
    </w:p>
    <w:p>
      <w:pPr>
        <w:pStyle w:val="32"/>
        <w:numPr>
          <w:ilvl w:val="0"/>
          <w:numId w:val="0"/>
        </w:numPr>
        <w:spacing w:line="312" w:lineRule="auto"/>
        <w:ind w:leftChars="0"/>
        <w:rPr>
          <w:rFonts w:hint="eastAsia"/>
          <w:b/>
          <w:bCs/>
          <w:lang w:eastAsia="zh-CN"/>
        </w:rPr>
      </w:pPr>
      <w:r>
        <w:rPr>
          <w:rFonts w:hint="eastAsia" w:ascii="宋体" w:hAnsi="宋体"/>
          <w:b/>
          <w:bCs/>
          <w:color w:val="000000"/>
          <w:szCs w:val="24"/>
          <w:lang w:eastAsia="zh-CN"/>
        </w:rPr>
        <w:t>注意！请如实填写相关信息，要不有可能会影响项目申报人申报项目。</w:t>
      </w:r>
    </w:p>
    <w:p>
      <w:pPr>
        <w:pStyle w:val="32"/>
        <w:spacing w:line="312" w:lineRule="auto"/>
        <w:ind w:left="360" w:firstLine="0" w:firstLineChars="0"/>
        <w:rPr>
          <w:rFonts w:ascii="宋体" w:hAnsi="宋体"/>
          <w:b/>
          <w:color w:val="000000"/>
          <w:sz w:val="28"/>
          <w:szCs w:val="28"/>
        </w:rPr>
      </w:pPr>
      <w:r>
        <w:drawing>
          <wp:inline distT="0" distB="0" distL="114300" distR="114300">
            <wp:extent cx="5227320" cy="2515870"/>
            <wp:effectExtent l="0" t="0" r="11430" b="1778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23"/>
                    <a:stretch>
                      <a:fillRect/>
                    </a:stretch>
                  </pic:blipFill>
                  <pic:spPr>
                    <a:xfrm>
                      <a:off x="0" y="0"/>
                      <a:ext cx="5227320" cy="251587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⑨</w:t>
      </w:r>
      <w:r>
        <w:rPr>
          <w:rFonts w:hint="eastAsia" w:ascii="宋体" w:hAnsi="宋体"/>
          <w:color w:val="000000"/>
          <w:szCs w:val="24"/>
          <w:lang w:eastAsia="zh-CN"/>
        </w:rPr>
        <w:t>从系统菜单的“系统管理”→“个人信息维护”进行对完善个人信息，完善后点击“保存”。</w:t>
      </w:r>
    </w:p>
    <w:p>
      <w:pPr>
        <w:tabs>
          <w:tab w:val="left" w:pos="360"/>
        </w:tabs>
        <w:spacing w:line="312" w:lineRule="auto"/>
        <w:ind w:firstLine="0" w:firstLineChars="0"/>
        <w:rPr>
          <w:rFonts w:ascii="宋体" w:hAnsi="宋体"/>
          <w:b/>
          <w:color w:val="000000"/>
          <w:sz w:val="28"/>
          <w:szCs w:val="28"/>
        </w:rPr>
      </w:pPr>
      <w:r>
        <w:drawing>
          <wp:inline distT="0" distB="0" distL="114300" distR="114300">
            <wp:extent cx="5238750" cy="2391410"/>
            <wp:effectExtent l="0" t="0" r="0" b="889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24"/>
                    <a:stretch>
                      <a:fillRect/>
                    </a:stretch>
                  </pic:blipFill>
                  <pic:spPr>
                    <a:xfrm>
                      <a:off x="0" y="0"/>
                      <a:ext cx="5238750" cy="239141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⑩</w:t>
      </w:r>
      <w:r>
        <w:rPr>
          <w:rFonts w:hint="eastAsia" w:ascii="宋体" w:hAnsi="宋体"/>
          <w:color w:val="000000"/>
          <w:szCs w:val="24"/>
          <w:lang w:eastAsia="zh-CN"/>
        </w:rPr>
        <w:t>从系统菜单的“系统管理”→“个人账号管理”，可进行密码的修改，邮箱和手机号码的验证，或微信的绑定等操作， 通过扫描科研之友二维码，绑定微信平台，您可以享受更丰富的服务；验证邮箱后，您可以享受更丰富的服务，如邮箱登录，邮箱找回密码等； 验证手机后，您可以享受更丰富的服务，如手机号登录、手机找回密码等。</w:t>
      </w:r>
      <w:r>
        <w:drawing>
          <wp:inline distT="0" distB="0" distL="114300" distR="114300">
            <wp:extent cx="5229860" cy="2192020"/>
            <wp:effectExtent l="0" t="0" r="8890" b="1778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25"/>
                    <a:stretch>
                      <a:fillRect/>
                    </a:stretch>
                  </pic:blipFill>
                  <pic:spPr>
                    <a:xfrm>
                      <a:off x="0" y="0"/>
                      <a:ext cx="5229860" cy="2192020"/>
                    </a:xfrm>
                    <a:prstGeom prst="rect">
                      <a:avLst/>
                    </a:prstGeom>
                    <a:noFill/>
                    <a:ln>
                      <a:noFill/>
                    </a:ln>
                  </pic:spPr>
                </pic:pic>
              </a:graphicData>
            </a:graphic>
          </wp:inline>
        </w:drawing>
      </w:r>
    </w:p>
    <w:p>
      <w:pPr>
        <w:ind w:left="0" w:leftChars="0" w:firstLine="0" w:firstLineChars="0"/>
        <w:rPr>
          <w:rFonts w:hint="eastAsia"/>
          <w:szCs w:val="28"/>
          <w:lang w:val="en-US" w:eastAsia="zh-CN"/>
        </w:rPr>
      </w:pPr>
    </w:p>
    <w:p>
      <w:pPr>
        <w:pStyle w:val="6"/>
        <w:rPr>
          <w:rFonts w:hint="eastAsia" w:eastAsiaTheme="minorEastAsia"/>
          <w:lang w:val="en-US" w:eastAsia="zh-CN"/>
        </w:rPr>
      </w:pPr>
      <w:bookmarkStart w:id="9" w:name="_Toc8425"/>
      <w:r>
        <w:rPr>
          <w:rFonts w:hint="eastAsia"/>
          <w:szCs w:val="28"/>
          <w:lang w:val="en-US" w:eastAsia="zh-CN"/>
        </w:rPr>
        <w:t>1.1.1.2项目申报人注册</w:t>
      </w:r>
      <w:bookmarkEnd w:id="9"/>
    </w:p>
    <w:p>
      <w:pPr>
        <w:ind w:firstLine="480"/>
        <w:rPr>
          <w:rFonts w:hint="eastAsia" w:ascii="宋体" w:hAnsi="宋体"/>
          <w:b w:val="0"/>
          <w:bCs/>
          <w:color w:val="000000"/>
          <w:sz w:val="24"/>
          <w:szCs w:val="24"/>
          <w:lang w:eastAsia="zh-CN"/>
        </w:rPr>
      </w:pPr>
      <w:r>
        <w:rPr>
          <w:rFonts w:hint="eastAsia" w:ascii="宋体" w:hAnsi="宋体"/>
          <w:b w:val="0"/>
          <w:bCs/>
          <w:color w:val="000000"/>
          <w:sz w:val="24"/>
          <w:szCs w:val="24"/>
          <w:lang w:eastAsia="zh-CN"/>
        </w:rPr>
        <w:t>前置条件：申报单位账号已注册成功</w:t>
      </w:r>
    </w:p>
    <w:p>
      <w:pPr>
        <w:pStyle w:val="32"/>
        <w:numPr>
          <w:ilvl w:val="0"/>
          <w:numId w:val="0"/>
        </w:numPr>
        <w:spacing w:line="312" w:lineRule="auto"/>
        <w:ind w:leftChars="0"/>
        <w:rPr>
          <w:rFonts w:ascii="宋体" w:hAnsi="宋体"/>
          <w:color w:val="000000"/>
          <w:szCs w:val="24"/>
        </w:rPr>
      </w:pPr>
      <w:r>
        <w:rPr>
          <w:rFonts w:hint="default" w:ascii="Calibri" w:hAnsi="Calibri" w:cs="Calibri"/>
          <w:color w:val="000000"/>
          <w:szCs w:val="24"/>
        </w:rPr>
        <w:t>①</w:t>
      </w:r>
      <w:r>
        <w:rPr>
          <w:rFonts w:hint="eastAsia" w:ascii="宋体" w:hAnsi="宋体"/>
          <w:color w:val="000000"/>
          <w:szCs w:val="24"/>
        </w:rPr>
        <w:t>打开IE</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hint="eastAsia" w:ascii="宋体" w:hAnsi="宋体"/>
          <w:color w:val="000000"/>
          <w:szCs w:val="24"/>
          <w:lang w:val="en-US" w:eastAsia="zh-CN"/>
        </w:rPr>
        <w:t>推荐使用</w:t>
      </w:r>
      <w:r>
        <w:rPr>
          <w:rFonts w:hint="eastAsia" w:ascii="宋体" w:hAnsi="宋体"/>
          <w:color w:val="000000"/>
          <w:szCs w:val="24"/>
        </w:rPr>
        <w:t>IE</w:t>
      </w:r>
      <w:r>
        <w:rPr>
          <w:rFonts w:hint="eastAsia" w:ascii="宋体" w:hAnsi="宋体"/>
          <w:color w:val="000000"/>
          <w:szCs w:val="24"/>
          <w:lang w:eastAsia="zh-CN"/>
        </w:rPr>
        <w:t>（</w:t>
      </w:r>
      <w:r>
        <w:rPr>
          <w:rFonts w:hint="eastAsia" w:ascii="宋体" w:hAnsi="宋体"/>
          <w:color w:val="000000"/>
          <w:szCs w:val="24"/>
          <w:lang w:val="en-US" w:eastAsia="zh-CN"/>
        </w:rPr>
        <w:t>IE10及以上</w:t>
      </w:r>
      <w:r>
        <w:rPr>
          <w:rFonts w:hint="eastAsia" w:ascii="宋体" w:hAnsi="宋体"/>
          <w:color w:val="000000"/>
          <w:szCs w:val="24"/>
          <w:lang w:eastAsia="zh-CN"/>
        </w:rPr>
        <w:t>）、谷歌或火狐</w:t>
      </w:r>
      <w:r>
        <w:rPr>
          <w:rFonts w:hint="eastAsia" w:ascii="宋体" w:hAnsi="宋体"/>
          <w:color w:val="000000"/>
          <w:szCs w:val="24"/>
        </w:rPr>
        <w:t>浏览器</w:t>
      </w:r>
      <w:r>
        <w:rPr>
          <w:rFonts w:hint="eastAsia" w:ascii="宋体" w:hAnsi="宋体"/>
          <w:color w:val="000000"/>
          <w:szCs w:val="24"/>
          <w:lang w:eastAsia="zh-CN"/>
        </w:rPr>
        <w:t>）</w:t>
      </w:r>
      <w:r>
        <w:rPr>
          <w:rFonts w:ascii="宋体" w:hAnsi="宋体"/>
          <w:color w:val="000000"/>
          <w:szCs w:val="24"/>
        </w:rPr>
        <w:t>，输入系统网址</w:t>
      </w:r>
      <w:r>
        <w:rPr>
          <w:rFonts w:hint="eastAsia" w:ascii="宋体" w:hAnsi="宋体"/>
          <w:color w:val="000000"/>
          <w:szCs w:val="24"/>
        </w:rPr>
        <w:t>：http://116.52.249.142/egrantweb/</w:t>
      </w:r>
    </w:p>
    <w:p>
      <w:pPr>
        <w:pStyle w:val="32"/>
        <w:numPr>
          <w:ilvl w:val="0"/>
          <w:numId w:val="0"/>
        </w:numPr>
        <w:ind w:leftChars="0"/>
        <w:rPr>
          <w:rFonts w:ascii="宋体" w:hAnsi="宋体"/>
          <w:color w:val="000000"/>
          <w:sz w:val="24"/>
          <w:szCs w:val="24"/>
        </w:rPr>
      </w:pPr>
      <w:r>
        <w:rPr>
          <w:rFonts w:hint="default" w:ascii="Calibri" w:hAnsi="Calibri" w:cs="Calibri"/>
          <w:color w:val="000000"/>
          <w:szCs w:val="24"/>
        </w:rPr>
        <w:t>②</w:t>
      </w:r>
      <w:r>
        <w:rPr>
          <w:rFonts w:hint="eastAsia" w:ascii="宋体" w:hAnsi="宋体"/>
          <w:color w:val="000000"/>
          <w:szCs w:val="24"/>
        </w:rPr>
        <w:t>项目申报人的注册通过申报单位管理员在系统中添加</w:t>
      </w:r>
      <w:r>
        <w:rPr>
          <w:rFonts w:hint="eastAsia" w:ascii="宋体" w:hAnsi="宋体"/>
          <w:color w:val="000000"/>
          <w:szCs w:val="24"/>
          <w:lang w:eastAsia="zh-CN"/>
        </w:rPr>
        <w:t>。如下图所示申报单位管理员使用用户名和密码登录系统。</w:t>
      </w:r>
    </w:p>
    <w:p>
      <w:pPr>
        <w:ind w:firstLine="0" w:firstLineChars="0"/>
      </w:pPr>
      <w:r>
        <w:drawing>
          <wp:inline distT="0" distB="0" distL="114300" distR="114300">
            <wp:extent cx="5238115" cy="2833370"/>
            <wp:effectExtent l="0" t="0" r="635" b="508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26"/>
                    <a:stretch>
                      <a:fillRect/>
                    </a:stretch>
                  </pic:blipFill>
                  <pic:spPr>
                    <a:xfrm>
                      <a:off x="0" y="0"/>
                      <a:ext cx="5238115" cy="283337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default" w:ascii="Calibri" w:hAnsi="Calibri" w:cs="Calibri"/>
          <w:color w:val="000000"/>
          <w:szCs w:val="24"/>
          <w:lang w:eastAsia="zh-CN"/>
        </w:rPr>
        <w:t>③</w:t>
      </w:r>
      <w:r>
        <w:rPr>
          <w:rFonts w:hint="eastAsia" w:ascii="宋体" w:hAnsi="宋体"/>
          <w:color w:val="000000"/>
          <w:szCs w:val="24"/>
          <w:lang w:eastAsia="zh-CN"/>
        </w:rPr>
        <w:t>进入系统后从系统菜单栏上依次点击“系统管理”</w:t>
      </w:r>
      <w:r>
        <w:rPr>
          <w:rFonts w:hint="eastAsia" w:ascii="宋体" w:hAnsi="宋体"/>
          <w:color w:val="000000"/>
          <w:szCs w:val="24"/>
        </w:rPr>
        <w:t>→</w:t>
      </w:r>
      <w:r>
        <w:rPr>
          <w:rFonts w:hint="eastAsia" w:ascii="宋体" w:hAnsi="宋体"/>
          <w:color w:val="000000"/>
          <w:szCs w:val="24"/>
          <w:lang w:eastAsia="zh-CN"/>
        </w:rPr>
        <w:t>“人员管理”</w:t>
      </w:r>
      <w:r>
        <w:rPr>
          <w:rFonts w:hint="eastAsia" w:ascii="宋体" w:hAnsi="宋体"/>
          <w:color w:val="000000"/>
          <w:szCs w:val="24"/>
        </w:rPr>
        <w:t>→</w:t>
      </w:r>
      <w:r>
        <w:rPr>
          <w:rFonts w:hint="eastAsia" w:ascii="宋体" w:hAnsi="宋体"/>
          <w:color w:val="000000"/>
          <w:szCs w:val="24"/>
          <w:lang w:eastAsia="zh-CN"/>
        </w:rPr>
        <w:t>“添加申报人”，填写项目申报人的“姓名”、“电子邮箱”、“手机号”并选择角色，如需添加多个申报人可以点击“添加空白行”进行添加，然后点击“添加”。</w:t>
      </w:r>
    </w:p>
    <w:p>
      <w:pPr>
        <w:ind w:left="0" w:leftChars="0" w:firstLine="0" w:firstLineChars="0"/>
      </w:pPr>
      <w:r>
        <w:drawing>
          <wp:inline distT="0" distB="0" distL="114300" distR="114300">
            <wp:extent cx="5238115" cy="2276475"/>
            <wp:effectExtent l="0" t="0" r="635" b="9525"/>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pic:cNvPicPr>
                  </pic:nvPicPr>
                  <pic:blipFill>
                    <a:blip r:embed="rId27"/>
                    <a:stretch>
                      <a:fillRect/>
                    </a:stretch>
                  </pic:blipFill>
                  <pic:spPr>
                    <a:xfrm>
                      <a:off x="0" y="0"/>
                      <a:ext cx="5238115" cy="2276475"/>
                    </a:xfrm>
                    <a:prstGeom prst="rect">
                      <a:avLst/>
                    </a:prstGeom>
                    <a:noFill/>
                    <a:ln>
                      <a:noFill/>
                    </a:ln>
                  </pic:spPr>
                </pic:pic>
              </a:graphicData>
            </a:graphic>
          </wp:inline>
        </w:drawing>
      </w:r>
    </w:p>
    <w:p>
      <w:pPr>
        <w:pStyle w:val="32"/>
        <w:numPr>
          <w:ilvl w:val="0"/>
          <w:numId w:val="0"/>
        </w:numPr>
        <w:rPr>
          <w:rFonts w:ascii="宋体" w:hAnsi="宋体"/>
          <w:color w:val="000000"/>
          <w:szCs w:val="24"/>
        </w:rPr>
      </w:pPr>
      <w:r>
        <w:rPr>
          <w:rFonts w:hint="eastAsia" w:ascii="宋体" w:hAnsi="宋体"/>
          <w:color w:val="000000"/>
          <w:szCs w:val="24"/>
          <w:lang w:val="en-US" w:eastAsia="zh-CN"/>
        </w:rPr>
        <w:t>④</w:t>
      </w:r>
      <w:r>
        <w:rPr>
          <w:rFonts w:hint="eastAsia" w:ascii="宋体" w:hAnsi="宋体"/>
          <w:color w:val="000000"/>
          <w:szCs w:val="24"/>
          <w:lang w:eastAsia="zh-CN"/>
        </w:rPr>
        <w:t>点击“添加”后，将会跳出添加人员成功界面，项目负责人的邮箱中将会收到激活邮件，项目负责人可按照激活邮件的提示进行激活账号。</w:t>
      </w:r>
    </w:p>
    <w:p>
      <w:pPr>
        <w:ind w:firstLine="0" w:firstLineChars="0"/>
      </w:pPr>
    </w:p>
    <w:p>
      <w:pPr>
        <w:ind w:firstLine="0" w:firstLineChars="0"/>
      </w:pPr>
      <w:r>
        <w:drawing>
          <wp:inline distT="0" distB="0" distL="114300" distR="114300">
            <wp:extent cx="5238750" cy="1891030"/>
            <wp:effectExtent l="0" t="0" r="0" b="13970"/>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28"/>
                    <a:stretch>
                      <a:fillRect/>
                    </a:stretch>
                  </pic:blipFill>
                  <pic:spPr>
                    <a:xfrm>
                      <a:off x="0" y="0"/>
                      <a:ext cx="5238750" cy="189103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⑤</w:t>
      </w:r>
      <w:r>
        <w:rPr>
          <w:rFonts w:hint="eastAsia" w:ascii="宋体" w:hAnsi="宋体"/>
          <w:color w:val="000000"/>
          <w:szCs w:val="24"/>
        </w:rPr>
        <w:t>项目申报人需要访问邮箱点击激活链接进行激活</w:t>
      </w:r>
      <w:r>
        <w:rPr>
          <w:rFonts w:hint="eastAsia" w:ascii="宋体" w:hAnsi="宋体"/>
          <w:color w:val="000000"/>
          <w:szCs w:val="24"/>
          <w:lang w:eastAsia="zh-CN"/>
        </w:rPr>
        <w:t>，</w:t>
      </w:r>
      <w:r>
        <w:rPr>
          <w:rFonts w:hint="eastAsia" w:ascii="宋体" w:hAnsi="宋体"/>
          <w:color w:val="000000"/>
          <w:szCs w:val="24"/>
        </w:rPr>
        <w:t>如点击激活链接显示空白页面，可完整复制激活链接</w:t>
      </w:r>
      <w:r>
        <w:rPr>
          <w:rFonts w:hint="eastAsia" w:ascii="宋体" w:hAnsi="宋体"/>
          <w:color w:val="000000"/>
          <w:szCs w:val="24"/>
          <w:lang w:eastAsia="zh-CN"/>
        </w:rPr>
        <w:t>网址</w:t>
      </w:r>
      <w:r>
        <w:rPr>
          <w:rFonts w:hint="eastAsia" w:ascii="宋体" w:hAnsi="宋体"/>
          <w:color w:val="000000"/>
          <w:szCs w:val="24"/>
        </w:rPr>
        <w:t>，在浏览器</w:t>
      </w:r>
      <w:r>
        <w:rPr>
          <w:rFonts w:hint="eastAsia" w:ascii="宋体" w:hAnsi="宋体"/>
          <w:color w:val="000000"/>
          <w:szCs w:val="24"/>
          <w:lang w:eastAsia="zh-CN"/>
        </w:rPr>
        <w:t>地址栏进行访问</w:t>
      </w:r>
      <w:r>
        <w:rPr>
          <w:rFonts w:hint="eastAsia" w:ascii="宋体" w:hAnsi="宋体"/>
          <w:color w:val="000000"/>
          <w:szCs w:val="24"/>
        </w:rPr>
        <w:t>激活</w:t>
      </w:r>
      <w:r>
        <w:rPr>
          <w:rFonts w:hint="eastAsia" w:ascii="宋体" w:hAnsi="宋体"/>
          <w:color w:val="000000"/>
          <w:szCs w:val="24"/>
          <w:lang w:eastAsia="zh-CN"/>
        </w:rPr>
        <w:t>。</w:t>
      </w:r>
    </w:p>
    <w:p>
      <w:pPr>
        <w:ind w:left="0" w:leftChars="0" w:firstLine="0" w:firstLineChars="0"/>
        <w:rPr>
          <w:rFonts w:ascii="宋体" w:hAnsi="宋体"/>
          <w:color w:val="000000"/>
          <w:szCs w:val="24"/>
        </w:rPr>
      </w:pPr>
      <w:r>
        <w:drawing>
          <wp:inline distT="0" distB="0" distL="114300" distR="114300">
            <wp:extent cx="5234305" cy="2190750"/>
            <wp:effectExtent l="0" t="0" r="4445" b="0"/>
            <wp:docPr id="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pic:cNvPicPr>
                      <a:picLocks noChangeAspect="1"/>
                    </pic:cNvPicPr>
                  </pic:nvPicPr>
                  <pic:blipFill>
                    <a:blip r:embed="rId29"/>
                    <a:stretch>
                      <a:fillRect/>
                    </a:stretch>
                  </pic:blipFill>
                  <pic:spPr>
                    <a:xfrm>
                      <a:off x="0" y="0"/>
                      <a:ext cx="5234305" cy="219075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⑥</w:t>
      </w:r>
      <w:r>
        <w:rPr>
          <w:rFonts w:hint="eastAsia" w:ascii="宋体" w:hAnsi="宋体"/>
          <w:color w:val="000000"/>
          <w:szCs w:val="24"/>
        </w:rPr>
        <w:t>在激活页面填写个人证件号（证件类型为身份证），设置登录密码，点击“立即注册”按钮</w:t>
      </w:r>
      <w:r>
        <w:rPr>
          <w:rFonts w:hint="eastAsia" w:ascii="宋体" w:hAnsi="宋体"/>
          <w:color w:val="000000"/>
          <w:szCs w:val="24"/>
          <w:lang w:eastAsia="zh-CN"/>
        </w:rPr>
        <w:t>。</w:t>
      </w:r>
    </w:p>
    <w:p>
      <w:pPr>
        <w:adjustRightInd w:val="0"/>
        <w:spacing w:line="312" w:lineRule="auto"/>
        <w:ind w:firstLine="0" w:firstLineChars="0"/>
        <w:rPr>
          <w:rFonts w:ascii="宋体" w:hAnsi="宋体"/>
          <w:color w:val="000000"/>
          <w:szCs w:val="24"/>
        </w:rPr>
      </w:pPr>
      <w:r>
        <w:rPr>
          <w:rFonts w:hint="eastAsia" w:ascii="宋体" w:hAnsi="宋体"/>
          <w:color w:val="000000"/>
          <w:szCs w:val="24"/>
        </w:rPr>
        <w:drawing>
          <wp:inline distT="0" distB="0" distL="114300" distR="114300">
            <wp:extent cx="5238750" cy="2077720"/>
            <wp:effectExtent l="0" t="0" r="0" b="1778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30"/>
                    <a:srcRect l="-926" t="10418" r="1720" b="18421"/>
                    <a:stretch>
                      <a:fillRect/>
                    </a:stretch>
                  </pic:blipFill>
                  <pic:spPr>
                    <a:xfrm>
                      <a:off x="0" y="0"/>
                      <a:ext cx="5238750" cy="2077720"/>
                    </a:xfrm>
                    <a:prstGeom prst="rect">
                      <a:avLst/>
                    </a:prstGeom>
                    <a:noFill/>
                    <a:ln w="9525">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⑦</w:t>
      </w:r>
      <w:r>
        <w:rPr>
          <w:rFonts w:hint="eastAsia" w:ascii="宋体" w:hAnsi="宋体"/>
          <w:color w:val="000000"/>
          <w:szCs w:val="24"/>
        </w:rPr>
        <w:t>系统提示注册成功，点击“现在进入系统”链接登录系统。</w:t>
      </w:r>
      <w:r>
        <w:rPr>
          <w:rFonts w:hint="eastAsia" w:ascii="宋体" w:hAnsi="宋体"/>
          <w:color w:val="000000"/>
          <w:szCs w:val="24"/>
          <w:lang w:eastAsia="zh-CN"/>
        </w:rPr>
        <w:t>默认邮箱为登录系统的账号。</w:t>
      </w:r>
    </w:p>
    <w:p>
      <w:pPr>
        <w:ind w:left="0" w:leftChars="0" w:firstLine="0" w:firstLineChars="0"/>
      </w:pPr>
      <w:r>
        <w:drawing>
          <wp:inline distT="0" distB="0" distL="114300" distR="114300">
            <wp:extent cx="5230495" cy="1391285"/>
            <wp:effectExtent l="0" t="0" r="8255" b="18415"/>
            <wp:docPr id="8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8"/>
                    <pic:cNvPicPr>
                      <a:picLocks noChangeAspect="1"/>
                    </pic:cNvPicPr>
                  </pic:nvPicPr>
                  <pic:blipFill>
                    <a:blip r:embed="rId31"/>
                    <a:srcRect t="12043"/>
                    <a:stretch>
                      <a:fillRect/>
                    </a:stretch>
                  </pic:blipFill>
                  <pic:spPr>
                    <a:xfrm>
                      <a:off x="0" y="0"/>
                      <a:ext cx="5230495" cy="1391285"/>
                    </a:xfrm>
                    <a:prstGeom prst="rect">
                      <a:avLst/>
                    </a:prstGeom>
                    <a:noFill/>
                    <a:ln>
                      <a:noFill/>
                    </a:ln>
                  </pic:spPr>
                </pic:pic>
              </a:graphicData>
            </a:graphic>
          </wp:inline>
        </w:drawing>
      </w:r>
    </w:p>
    <w:p>
      <w:pPr>
        <w:adjustRightInd w:val="0"/>
        <w:spacing w:line="312" w:lineRule="auto"/>
        <w:ind w:firstLine="0" w:firstLineChars="0"/>
        <w:rPr>
          <w:rFonts w:ascii="宋体" w:hAnsi="宋体"/>
          <w:color w:val="000000"/>
          <w:szCs w:val="24"/>
        </w:rPr>
      </w:pP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⑧</w:t>
      </w:r>
      <w:r>
        <w:rPr>
          <w:rFonts w:hint="eastAsia" w:ascii="宋体" w:hAnsi="宋体"/>
          <w:color w:val="000000"/>
          <w:szCs w:val="24"/>
        </w:rPr>
        <w:t>登录系统后，系统提醒先完善个人信息</w:t>
      </w:r>
      <w:r>
        <w:rPr>
          <w:rFonts w:hint="eastAsia" w:ascii="宋体" w:hAnsi="宋体"/>
          <w:color w:val="000000"/>
          <w:szCs w:val="24"/>
          <w:lang w:eastAsia="zh-CN"/>
        </w:rPr>
        <w:t>和验证手机</w:t>
      </w:r>
      <w:r>
        <w:rPr>
          <w:rFonts w:hint="eastAsia" w:ascii="宋体" w:hAnsi="宋体"/>
          <w:color w:val="000000"/>
          <w:szCs w:val="24"/>
        </w:rPr>
        <w:t>，点击“个人信息</w:t>
      </w:r>
      <w:r>
        <w:rPr>
          <w:rFonts w:hint="eastAsia" w:ascii="宋体" w:hAnsi="宋体"/>
          <w:color w:val="000000"/>
          <w:szCs w:val="24"/>
          <w:lang w:eastAsia="zh-CN"/>
        </w:rPr>
        <w:t>维护</w:t>
      </w:r>
      <w:r>
        <w:rPr>
          <w:rFonts w:hint="eastAsia" w:ascii="宋体" w:hAnsi="宋体"/>
          <w:color w:val="000000"/>
          <w:szCs w:val="24"/>
        </w:rPr>
        <w:t>”链接或者通过系统菜单：</w:t>
      </w:r>
      <w:r>
        <w:rPr>
          <w:rFonts w:hint="eastAsia" w:ascii="宋体" w:hAnsi="宋体"/>
          <w:color w:val="000000"/>
          <w:szCs w:val="24"/>
          <w:lang w:eastAsia="zh-CN"/>
        </w:rPr>
        <w:t>“</w:t>
      </w:r>
      <w:r>
        <w:rPr>
          <w:rFonts w:hint="eastAsia" w:ascii="宋体" w:hAnsi="宋体"/>
          <w:color w:val="000000"/>
          <w:szCs w:val="24"/>
        </w:rPr>
        <w:t>系统管理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个人信息维护</w:t>
      </w:r>
      <w:r>
        <w:rPr>
          <w:rFonts w:hint="eastAsia" w:ascii="宋体" w:hAnsi="宋体"/>
          <w:color w:val="000000"/>
          <w:szCs w:val="24"/>
          <w:lang w:eastAsia="zh-CN"/>
        </w:rPr>
        <w:t>”</w:t>
      </w:r>
      <w:r>
        <w:rPr>
          <w:rFonts w:hint="eastAsia" w:ascii="宋体" w:hAnsi="宋体"/>
          <w:color w:val="000000"/>
          <w:szCs w:val="24"/>
        </w:rPr>
        <w:t>，进入个人信息维护页面。</w:t>
      </w:r>
    </w:p>
    <w:p>
      <w:pPr>
        <w:ind w:left="0" w:leftChars="0" w:firstLine="0" w:firstLineChars="0"/>
        <w:rPr>
          <w:rFonts w:ascii="宋体" w:hAnsi="宋体"/>
          <w:color w:val="000000"/>
          <w:szCs w:val="24"/>
        </w:rPr>
      </w:pPr>
      <w:r>
        <w:drawing>
          <wp:inline distT="0" distB="0" distL="114300" distR="114300">
            <wp:extent cx="5238115" cy="2437130"/>
            <wp:effectExtent l="0" t="0" r="635" b="1270"/>
            <wp:docPr id="8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
                    <pic:cNvPicPr>
                      <a:picLocks noChangeAspect="1"/>
                    </pic:cNvPicPr>
                  </pic:nvPicPr>
                  <pic:blipFill>
                    <a:blip r:embed="rId32"/>
                    <a:stretch>
                      <a:fillRect/>
                    </a:stretch>
                  </pic:blipFill>
                  <pic:spPr>
                    <a:xfrm>
                      <a:off x="0" y="0"/>
                      <a:ext cx="5238115" cy="2437130"/>
                    </a:xfrm>
                    <a:prstGeom prst="rect">
                      <a:avLst/>
                    </a:prstGeom>
                    <a:noFill/>
                    <a:ln>
                      <a:noFill/>
                    </a:ln>
                  </pic:spPr>
                </pic:pic>
              </a:graphicData>
            </a:graphic>
          </wp:inline>
        </w:drawing>
      </w:r>
    </w:p>
    <w:p>
      <w:pPr>
        <w:pStyle w:val="32"/>
        <w:numPr>
          <w:ilvl w:val="0"/>
          <w:numId w:val="0"/>
        </w:numPr>
        <w:ind w:leftChars="0"/>
        <w:rPr>
          <w:rFonts w:ascii="宋体" w:hAnsi="宋体"/>
          <w:color w:val="000000"/>
          <w:szCs w:val="24"/>
        </w:rPr>
      </w:pPr>
      <w:r>
        <w:rPr>
          <w:rFonts w:hint="eastAsia" w:ascii="宋体" w:hAnsi="宋体"/>
          <w:color w:val="000000"/>
          <w:szCs w:val="24"/>
          <w:lang w:val="en-US" w:eastAsia="zh-CN"/>
        </w:rPr>
        <w:t>⑨</w:t>
      </w:r>
      <w:r>
        <w:rPr>
          <w:rFonts w:hint="eastAsia" w:ascii="宋体" w:hAnsi="宋体"/>
          <w:color w:val="000000"/>
          <w:szCs w:val="24"/>
        </w:rPr>
        <w:t>个人信息页面带红色</w:t>
      </w:r>
      <w:r>
        <w:rPr>
          <w:rFonts w:ascii="宋体" w:hAnsi="宋体"/>
          <w:color w:val="000000"/>
          <w:szCs w:val="24"/>
        </w:rPr>
        <w:t>*</w:t>
      </w:r>
      <w:r>
        <w:rPr>
          <w:rFonts w:hint="eastAsia" w:ascii="宋体" w:hAnsi="宋体"/>
          <w:color w:val="000000"/>
          <w:szCs w:val="24"/>
        </w:rPr>
        <w:t>号的信息为必填项，具体信息内容详见系统，填写完后，点击“保存”按钮。</w:t>
      </w:r>
    </w:p>
    <w:p>
      <w:pPr>
        <w:ind w:firstLine="0" w:firstLineChars="0"/>
      </w:pPr>
      <w:r>
        <w:drawing>
          <wp:inline distT="0" distB="0" distL="114300" distR="114300">
            <wp:extent cx="5235575" cy="2828290"/>
            <wp:effectExtent l="0" t="0" r="3175" b="10160"/>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33"/>
                    <a:stretch>
                      <a:fillRect/>
                    </a:stretch>
                  </pic:blipFill>
                  <pic:spPr>
                    <a:xfrm>
                      <a:off x="0" y="0"/>
                      <a:ext cx="5235575" cy="2828290"/>
                    </a:xfrm>
                    <a:prstGeom prst="rect">
                      <a:avLst/>
                    </a:prstGeom>
                    <a:noFill/>
                    <a:ln>
                      <a:noFill/>
                    </a:ln>
                  </pic:spPr>
                </pic:pic>
              </a:graphicData>
            </a:graphic>
          </wp:inline>
        </w:drawing>
      </w:r>
    </w:p>
    <w:p>
      <w:pPr>
        <w:pStyle w:val="3"/>
        <w:numPr>
          <w:ilvl w:val="0"/>
          <w:numId w:val="1"/>
        </w:numPr>
        <w:rPr>
          <w:rFonts w:hint="eastAsia"/>
        </w:rPr>
      </w:pPr>
      <w:bookmarkStart w:id="10" w:name="_Toc26662"/>
      <w:bookmarkStart w:id="11" w:name="_Toc25379"/>
      <w:bookmarkStart w:id="12" w:name="_Toc8454"/>
      <w:bookmarkStart w:id="13" w:name="_Toc32408"/>
      <w:bookmarkStart w:id="14" w:name="_Toc373574760"/>
      <w:bookmarkStart w:id="15" w:name="_Toc419896331"/>
      <w:r>
        <w:rPr>
          <w:rFonts w:hint="eastAsia"/>
        </w:rPr>
        <w:t>申报管理</w:t>
      </w:r>
      <w:bookmarkEnd w:id="10"/>
      <w:bookmarkEnd w:id="11"/>
      <w:bookmarkEnd w:id="12"/>
      <w:bookmarkEnd w:id="13"/>
      <w:bookmarkEnd w:id="14"/>
      <w:bookmarkEnd w:id="15"/>
    </w:p>
    <w:p>
      <w:pPr>
        <w:pStyle w:val="4"/>
        <w:rPr>
          <w:rFonts w:hint="default"/>
          <w:lang w:val="en-US" w:eastAsia="zh-CN"/>
        </w:rPr>
      </w:pPr>
      <w:bookmarkStart w:id="16" w:name="_Toc10132"/>
      <w:r>
        <w:rPr>
          <w:rFonts w:hint="eastAsia"/>
          <w:lang w:val="en-US" w:eastAsia="zh-CN"/>
        </w:rPr>
        <w:t>1</w:t>
      </w:r>
      <w:r>
        <w:rPr>
          <w:rFonts w:hint="eastAsia"/>
        </w:rPr>
        <w:t>.1</w:t>
      </w:r>
      <w:r>
        <w:rPr>
          <w:rFonts w:hint="eastAsia"/>
          <w:lang w:eastAsia="zh-CN"/>
        </w:rPr>
        <w:t>项目申请申报</w:t>
      </w:r>
      <w:bookmarkEnd w:id="16"/>
    </w:p>
    <w:p>
      <w:pPr>
        <w:pStyle w:val="5"/>
      </w:pPr>
      <w:bookmarkStart w:id="17" w:name="_Toc3465"/>
      <w:r>
        <w:rPr>
          <w:rFonts w:hint="eastAsia"/>
          <w:lang w:val="en-US" w:eastAsia="zh-CN"/>
        </w:rPr>
        <w:t>1.1</w:t>
      </w:r>
      <w:r>
        <w:rPr>
          <w:rFonts w:hint="eastAsia"/>
        </w:rPr>
        <w:t>.</w:t>
      </w:r>
      <w:r>
        <w:rPr>
          <w:rFonts w:hint="eastAsia"/>
          <w:lang w:val="en-US" w:eastAsia="zh-CN"/>
        </w:rPr>
        <w:t>1</w:t>
      </w:r>
      <w:r>
        <w:rPr>
          <w:rFonts w:hint="eastAsia"/>
          <w:lang w:eastAsia="zh-CN"/>
        </w:rPr>
        <w:t>项目申请申报</w:t>
      </w:r>
      <w:r>
        <w:rPr>
          <w:rFonts w:hint="eastAsia"/>
        </w:rPr>
        <w:t>总体流程</w:t>
      </w:r>
      <w:bookmarkEnd w:id="17"/>
    </w:p>
    <w:p>
      <w:pPr>
        <w:ind w:firstLine="0" w:firstLineChars="0"/>
        <w:rPr>
          <w:rFonts w:hint="eastAsia" w:eastAsiaTheme="minorEastAsia"/>
          <w:lang w:eastAsia="zh-CN"/>
        </w:rPr>
      </w:pPr>
      <w:r>
        <w:rPr>
          <w:rFonts w:hint="eastAsia" w:eastAsiaTheme="minorEastAsia"/>
          <w:lang w:eastAsia="zh-CN"/>
        </w:rPr>
        <w:object>
          <v:shape id="_x0000_i1025" o:spt="75" type="#_x0000_t75" style="height:250.6pt;width:412.5pt;" o:ole="t" filled="f" o:preferrelative="t" stroked="f" coordsize="21600,21600">
            <v:path/>
            <v:fill on="f" focussize="0,0"/>
            <v:stroke on="f"/>
            <v:imagedata r:id="rId35" o:title=""/>
            <o:lock v:ext="edit" aspectratio="f"/>
            <w10:wrap type="none"/>
            <w10:anchorlock/>
          </v:shape>
          <o:OLEObject Type="Embed" ProgID="Visio.Drawing.15" ShapeID="_x0000_i1025" DrawAspect="Content" ObjectID="_1468075725" r:id="rId34">
            <o:LockedField>false</o:LockedField>
          </o:OLEObject>
        </w:object>
      </w:r>
    </w:p>
    <w:p>
      <w:pPr>
        <w:ind w:firstLine="0" w:firstLineChars="0"/>
      </w:pPr>
    </w:p>
    <w:p>
      <w:pPr>
        <w:pStyle w:val="5"/>
      </w:pPr>
      <w:bookmarkStart w:id="18" w:name="_Toc14832"/>
      <w:bookmarkStart w:id="19" w:name="_Toc373574762"/>
      <w:bookmarkStart w:id="20" w:name="_Toc987"/>
      <w:bookmarkStart w:id="21" w:name="_Toc419896333"/>
      <w:bookmarkStart w:id="22" w:name="_Toc24151"/>
      <w:bookmarkStart w:id="23" w:name="_Toc10309"/>
      <w:r>
        <w:rPr>
          <w:rFonts w:hint="eastAsia"/>
          <w:szCs w:val="28"/>
          <w:lang w:val="en-US" w:eastAsia="zh-CN"/>
        </w:rPr>
        <w:t>1.1.2</w:t>
      </w:r>
      <w:r>
        <w:rPr>
          <w:rFonts w:hint="eastAsia"/>
        </w:rPr>
        <w:t>功能及操作步骤</w:t>
      </w:r>
      <w:bookmarkEnd w:id="18"/>
      <w:bookmarkEnd w:id="19"/>
      <w:bookmarkEnd w:id="20"/>
      <w:bookmarkEnd w:id="21"/>
      <w:bookmarkEnd w:id="22"/>
      <w:bookmarkEnd w:id="23"/>
    </w:p>
    <w:p>
      <w:pPr>
        <w:pStyle w:val="6"/>
      </w:pPr>
      <w:bookmarkStart w:id="24" w:name="_Toc10634"/>
      <w:r>
        <w:rPr>
          <w:rFonts w:hint="eastAsia"/>
          <w:szCs w:val="28"/>
          <w:lang w:val="en-US" w:eastAsia="zh-CN"/>
        </w:rPr>
        <w:t>1.1.2.1</w:t>
      </w:r>
      <w:r>
        <w:rPr>
          <w:rFonts w:hint="eastAsia"/>
        </w:rPr>
        <w:t>项目申报人</w:t>
      </w:r>
      <w:bookmarkEnd w:id="24"/>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1.1.2.1.1填写申报书</w:t>
      </w:r>
    </w:p>
    <w:p>
      <w:pPr>
        <w:pStyle w:val="32"/>
        <w:numPr>
          <w:ilvl w:val="0"/>
          <w:numId w:val="3"/>
        </w:numPr>
        <w:ind w:firstLineChars="0"/>
        <w:rPr>
          <w:rFonts w:ascii="宋体" w:hAnsi="宋体"/>
          <w:color w:val="000000"/>
          <w:szCs w:val="24"/>
        </w:rPr>
      </w:pPr>
      <w:r>
        <w:rPr>
          <w:rFonts w:hint="eastAsia" w:ascii="宋体" w:hAnsi="宋体"/>
          <w:color w:val="000000"/>
          <w:szCs w:val="24"/>
        </w:rPr>
        <w:t>项目申报人申报项目的前置条件是，</w:t>
      </w:r>
      <w:r>
        <w:rPr>
          <w:rFonts w:hint="eastAsia"/>
        </w:rPr>
        <w:t>项目</w:t>
      </w:r>
      <w:r>
        <w:t>申报人已有申报账号并完善信息。</w:t>
      </w:r>
      <w:r>
        <w:rPr>
          <w:rFonts w:hint="eastAsia" w:ascii="宋体" w:hAnsi="宋体"/>
          <w:color w:val="000000"/>
          <w:szCs w:val="24"/>
        </w:rPr>
        <w:t>用申报帐号登录系统。菜单导航条：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填写申请书</w:t>
      </w:r>
      <w:r>
        <w:rPr>
          <w:rFonts w:hint="eastAsia" w:ascii="宋体" w:hAnsi="宋体"/>
          <w:color w:val="000000"/>
          <w:szCs w:val="24"/>
          <w:lang w:eastAsia="zh-CN"/>
        </w:rPr>
        <w:t>”</w:t>
      </w:r>
      <w:r>
        <w:rPr>
          <w:rFonts w:hint="eastAsia" w:ascii="宋体" w:hAnsi="宋体"/>
          <w:color w:val="000000"/>
          <w:szCs w:val="24"/>
        </w:rPr>
        <w:t>，点击“新增项目申请”按钮。</w:t>
      </w:r>
    </w:p>
    <w:p>
      <w:pPr>
        <w:pStyle w:val="32"/>
        <w:spacing w:line="312" w:lineRule="auto"/>
        <w:ind w:firstLine="0" w:firstLineChars="0"/>
        <w:rPr>
          <w:rFonts w:ascii="宋体" w:hAnsi="宋体"/>
          <w:b/>
          <w:color w:val="000000"/>
          <w:szCs w:val="24"/>
        </w:rPr>
      </w:pPr>
      <w:r>
        <w:drawing>
          <wp:inline distT="0" distB="0" distL="114300" distR="114300">
            <wp:extent cx="5230495" cy="2221230"/>
            <wp:effectExtent l="0" t="0" r="8255" b="762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36"/>
                    <a:stretch>
                      <a:fillRect/>
                    </a:stretch>
                  </pic:blipFill>
                  <pic:spPr>
                    <a:xfrm>
                      <a:off x="0" y="0"/>
                      <a:ext cx="5230495" cy="222123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进入申请选择页面后，选择需要申报的项目类别，点击“填写申请”按钮。</w:t>
      </w:r>
    </w:p>
    <w:p>
      <w:pPr>
        <w:spacing w:line="312" w:lineRule="auto"/>
        <w:ind w:firstLine="0" w:firstLineChars="0"/>
        <w:rPr>
          <w:rFonts w:ascii="宋体" w:hAnsi="宋体"/>
          <w:color w:val="000000"/>
          <w:szCs w:val="24"/>
        </w:rPr>
      </w:pPr>
      <w:r>
        <w:drawing>
          <wp:inline distT="0" distB="0" distL="114300" distR="114300">
            <wp:extent cx="5231130" cy="3266440"/>
            <wp:effectExtent l="0" t="0" r="7620" b="1016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37"/>
                    <a:stretch>
                      <a:fillRect/>
                    </a:stretch>
                  </pic:blipFill>
                  <pic:spPr>
                    <a:xfrm>
                      <a:off x="0" y="0"/>
                      <a:ext cx="5231130" cy="326644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分别填写“项目基本情况”、“</w:t>
      </w:r>
      <w:r>
        <w:rPr>
          <w:rFonts w:hint="eastAsia" w:ascii="宋体" w:hAnsi="宋体"/>
          <w:color w:val="000000"/>
          <w:szCs w:val="24"/>
          <w:lang w:eastAsia="zh-CN"/>
        </w:rPr>
        <w:t>人员信息</w:t>
      </w:r>
      <w:r>
        <w:rPr>
          <w:rFonts w:hint="eastAsia" w:ascii="宋体" w:hAnsi="宋体"/>
          <w:color w:val="000000"/>
          <w:szCs w:val="24"/>
        </w:rPr>
        <w:t>”、“</w:t>
      </w:r>
      <w:r>
        <w:rPr>
          <w:rFonts w:hint="eastAsia" w:ascii="宋体" w:hAnsi="宋体"/>
          <w:color w:val="000000"/>
          <w:szCs w:val="24"/>
          <w:lang w:eastAsia="zh-CN"/>
        </w:rPr>
        <w:t>经费申请表</w:t>
      </w:r>
      <w:r>
        <w:rPr>
          <w:rFonts w:hint="eastAsia" w:ascii="宋体" w:hAnsi="宋体"/>
          <w:color w:val="000000"/>
          <w:szCs w:val="24"/>
        </w:rPr>
        <w:t>”</w:t>
      </w:r>
      <w:r>
        <w:rPr>
          <w:rFonts w:hint="eastAsia" w:ascii="宋体" w:hAnsi="宋体"/>
          <w:color w:val="000000"/>
          <w:szCs w:val="24"/>
          <w:lang w:eastAsia="zh-CN"/>
        </w:rPr>
        <w:t>、“项目绩效目标表”、“正文”、“申请人研究成果”</w:t>
      </w:r>
      <w:r>
        <w:rPr>
          <w:rFonts w:hint="eastAsia" w:ascii="宋体" w:hAnsi="宋体"/>
          <w:color w:val="000000"/>
          <w:szCs w:val="24"/>
        </w:rPr>
        <w:t>栏目内容，在“附件清单”栏目中上传项目申报所需要提供的相关证明材料。</w:t>
      </w:r>
    </w:p>
    <w:p>
      <w:pPr>
        <w:spacing w:line="312" w:lineRule="auto"/>
        <w:ind w:left="360" w:firstLine="0" w:firstLineChars="0"/>
        <w:rPr>
          <w:rFonts w:ascii="宋体" w:hAnsi="宋体"/>
          <w:b/>
          <w:color w:val="000000"/>
          <w:szCs w:val="24"/>
        </w:rPr>
      </w:pPr>
      <w:r>
        <w:rPr>
          <w:rFonts w:hint="eastAsia" w:ascii="宋体" w:hAnsi="宋体"/>
          <w:b/>
          <w:color w:val="000000"/>
          <w:szCs w:val="24"/>
        </w:rPr>
        <w:t>注意：</w:t>
      </w:r>
    </w:p>
    <w:p>
      <w:pPr>
        <w:spacing w:line="312" w:lineRule="auto"/>
        <w:ind w:left="360" w:firstLine="0" w:firstLineChars="0"/>
        <w:rPr>
          <w:rFonts w:ascii="宋体" w:hAnsi="宋体"/>
          <w:b/>
          <w:color w:val="000000"/>
          <w:szCs w:val="24"/>
        </w:rPr>
      </w:pPr>
      <w:r>
        <w:rPr>
          <w:rFonts w:hint="eastAsia" w:ascii="宋体" w:hAnsi="宋体"/>
          <w:b/>
          <w:color w:val="000000"/>
          <w:szCs w:val="24"/>
        </w:rPr>
        <w:t>1、申请的项目类别不同，需要填写的内容也不同，以项目申请书填写时页面显示内容为准。</w:t>
      </w:r>
    </w:p>
    <w:p>
      <w:pPr>
        <w:spacing w:line="312" w:lineRule="auto"/>
        <w:ind w:left="360" w:firstLine="0" w:firstLineChars="0"/>
        <w:rPr>
          <w:rFonts w:ascii="宋体" w:hAnsi="宋体"/>
          <w:b/>
          <w:color w:val="000000"/>
          <w:szCs w:val="24"/>
        </w:rPr>
      </w:pPr>
      <w:r>
        <w:rPr>
          <w:rFonts w:hint="eastAsia" w:ascii="宋体" w:hAnsi="宋体"/>
          <w:b/>
          <w:color w:val="000000"/>
          <w:szCs w:val="24"/>
        </w:rPr>
        <w:t>2、申请书中的单位信息是读取单位管理员所维护的单位信息，项目申报人不能修改，如需要修改请联系项目申报单位管理员，由单位管理员修改单位相关信息。提交申请书时，请核实单位信息有无错误。</w:t>
      </w:r>
    </w:p>
    <w:p>
      <w:pPr>
        <w:spacing w:line="312" w:lineRule="auto"/>
        <w:ind w:firstLine="0" w:firstLineChars="0"/>
        <w:rPr>
          <w:rFonts w:ascii="宋体" w:hAnsi="宋体"/>
          <w:color w:val="000000"/>
          <w:szCs w:val="24"/>
        </w:rPr>
      </w:pPr>
      <w:r>
        <w:drawing>
          <wp:inline distT="0" distB="0" distL="114300" distR="114300">
            <wp:extent cx="5235575" cy="3860800"/>
            <wp:effectExtent l="0" t="0" r="3175" b="635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38"/>
                    <a:stretch>
                      <a:fillRect/>
                    </a:stretch>
                  </pic:blipFill>
                  <pic:spPr>
                    <a:xfrm>
                      <a:off x="0" y="0"/>
                      <a:ext cx="5235575" cy="386080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页面信息填写完后，点击“填写检查”按钮，填写检查合格则可点击“提交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p>
    <w:p>
      <w:pPr>
        <w:spacing w:line="312" w:lineRule="auto"/>
        <w:ind w:left="360" w:firstLine="0" w:firstLineChars="0"/>
        <w:rPr>
          <w:rFonts w:ascii="宋体" w:hAnsi="宋体"/>
          <w:b/>
          <w:color w:val="000000"/>
          <w:szCs w:val="24"/>
        </w:rPr>
      </w:pPr>
      <w:r>
        <w:rPr>
          <w:rFonts w:hint="eastAsia" w:ascii="宋体" w:hAnsi="宋体"/>
          <w:b/>
          <w:color w:val="000000"/>
          <w:szCs w:val="24"/>
        </w:rPr>
        <w:t>注意：</w:t>
      </w:r>
      <w:r>
        <w:rPr>
          <w:rFonts w:ascii="宋体" w:hAnsi="宋体"/>
          <w:b/>
          <w:color w:val="000000"/>
          <w:szCs w:val="24"/>
        </w:rPr>
        <w:t>为了防止在填写时丢失信息，请</w:t>
      </w:r>
      <w:r>
        <w:rPr>
          <w:rFonts w:hint="eastAsia" w:ascii="宋体" w:hAnsi="宋体"/>
          <w:b/>
          <w:color w:val="000000"/>
          <w:szCs w:val="24"/>
        </w:rPr>
        <w:t>在填写过程中</w:t>
      </w:r>
      <w:r>
        <w:rPr>
          <w:rFonts w:ascii="宋体" w:hAnsi="宋体"/>
          <w:b/>
          <w:color w:val="000000"/>
          <w:szCs w:val="24"/>
        </w:rPr>
        <w:t>经常按“保存”按钮。</w:t>
      </w:r>
    </w:p>
    <w:p>
      <w:pPr>
        <w:spacing w:line="312" w:lineRule="auto"/>
        <w:ind w:firstLine="0" w:firstLineChars="0"/>
      </w:pPr>
      <w:r>
        <w:drawing>
          <wp:inline distT="0" distB="0" distL="114300" distR="114300">
            <wp:extent cx="5233670" cy="3064510"/>
            <wp:effectExtent l="0" t="0" r="5080" b="254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39"/>
                    <a:stretch>
                      <a:fillRect/>
                    </a:stretch>
                  </pic:blipFill>
                  <pic:spPr>
                    <a:xfrm>
                      <a:off x="0" y="0"/>
                      <a:ext cx="5233670" cy="3064510"/>
                    </a:xfrm>
                    <a:prstGeom prst="rect">
                      <a:avLst/>
                    </a:prstGeom>
                    <a:noFill/>
                    <a:ln>
                      <a:noFill/>
                    </a:ln>
                  </pic:spPr>
                </pic:pic>
              </a:graphicData>
            </a:graphic>
          </wp:inline>
        </w:drawing>
      </w:r>
    </w:p>
    <w:p>
      <w:pPr>
        <w:pStyle w:val="32"/>
        <w:numPr>
          <w:ilvl w:val="0"/>
          <w:numId w:val="3"/>
        </w:numPr>
        <w:ind w:firstLineChars="0"/>
        <w:rPr>
          <w:rFonts w:ascii="宋体" w:hAnsi="宋体"/>
          <w:color w:val="000000"/>
          <w:szCs w:val="24"/>
        </w:rPr>
      </w:pP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时会弹跳金额单位确认窗口，如确认填写无误点击“确认”，如需修改点击“取消”进行修改，修改完成再次</w:t>
      </w: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w:t>
      </w:r>
    </w:p>
    <w:p>
      <w:pPr>
        <w:spacing w:line="312" w:lineRule="auto"/>
        <w:ind w:firstLine="0" w:firstLineChars="0"/>
      </w:pPr>
    </w:p>
    <w:p>
      <w:pPr>
        <w:spacing w:line="312" w:lineRule="auto"/>
        <w:ind w:firstLine="0" w:firstLineChars="0"/>
      </w:pPr>
      <w:r>
        <w:drawing>
          <wp:inline distT="0" distB="0" distL="114300" distR="114300">
            <wp:extent cx="5234940" cy="2629535"/>
            <wp:effectExtent l="0" t="0" r="3810" b="18415"/>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pic:cNvPicPr>
                  </pic:nvPicPr>
                  <pic:blipFill>
                    <a:blip r:embed="rId40"/>
                    <a:stretch>
                      <a:fillRect/>
                    </a:stretch>
                  </pic:blipFill>
                  <pic:spPr>
                    <a:xfrm>
                      <a:off x="0" y="0"/>
                      <a:ext cx="5234940" cy="2629535"/>
                    </a:xfrm>
                    <a:prstGeom prst="rect">
                      <a:avLst/>
                    </a:prstGeom>
                    <a:noFill/>
                    <a:ln>
                      <a:noFill/>
                    </a:ln>
                  </pic:spPr>
                </pic:pic>
              </a:graphicData>
            </a:graphic>
          </wp:inline>
        </w:drawing>
      </w:r>
    </w:p>
    <w:p>
      <w:pPr>
        <w:pStyle w:val="32"/>
        <w:numPr>
          <w:ilvl w:val="0"/>
          <w:numId w:val="3"/>
        </w:numPr>
        <w:ind w:firstLineChars="0"/>
      </w:pPr>
      <w:r>
        <w:rPr>
          <w:rFonts w:hint="eastAsia" w:ascii="宋体" w:hAnsi="宋体"/>
          <w:color w:val="000000"/>
          <w:szCs w:val="24"/>
        </w:rPr>
        <w:t>点击“提交</w:t>
      </w:r>
      <w:r>
        <w:rPr>
          <w:rFonts w:hint="eastAsia" w:ascii="宋体" w:hAnsi="宋体"/>
          <w:color w:val="000000"/>
          <w:szCs w:val="24"/>
          <w:lang w:eastAsia="zh-CN"/>
        </w:rPr>
        <w:t>单位</w:t>
      </w:r>
      <w:r>
        <w:rPr>
          <w:rFonts w:hint="eastAsia" w:ascii="宋体" w:hAnsi="宋体"/>
          <w:color w:val="000000"/>
          <w:szCs w:val="24"/>
        </w:rPr>
        <w:t>管理员”按钮提交单位管理员审核</w:t>
      </w:r>
      <w:r>
        <w:rPr>
          <w:rFonts w:hint="eastAsia" w:ascii="宋体" w:hAnsi="宋体"/>
          <w:color w:val="000000"/>
          <w:szCs w:val="24"/>
          <w:lang w:eastAsia="zh-CN"/>
        </w:rPr>
        <w:t>时会弹跳金额单位确认窗口，如确认填写无误点击“确认”，将弹出“申请书提交成功”窗口。</w:t>
      </w:r>
    </w:p>
    <w:p>
      <w:pPr>
        <w:spacing w:line="312" w:lineRule="auto"/>
        <w:ind w:firstLine="0" w:firstLineChars="0"/>
        <w:rPr>
          <w:rFonts w:ascii="宋体" w:hAnsi="宋体"/>
          <w:b/>
          <w:color w:val="000000"/>
          <w:szCs w:val="24"/>
        </w:rPr>
      </w:pPr>
      <w:r>
        <w:drawing>
          <wp:inline distT="0" distB="0" distL="114300" distR="114300">
            <wp:extent cx="5230495" cy="3077210"/>
            <wp:effectExtent l="0" t="0" r="8255" b="889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41"/>
                    <a:stretch>
                      <a:fillRect/>
                    </a:stretch>
                  </pic:blipFill>
                  <pic:spPr>
                    <a:xfrm>
                      <a:off x="0" y="0"/>
                      <a:ext cx="5230495" cy="3077210"/>
                    </a:xfrm>
                    <a:prstGeom prst="rect">
                      <a:avLst/>
                    </a:prstGeom>
                    <a:noFill/>
                    <a:ln>
                      <a:noFill/>
                    </a:ln>
                  </pic:spPr>
                </pic:pic>
              </a:graphicData>
            </a:graphic>
          </wp:inline>
        </w:drawing>
      </w:r>
    </w:p>
    <w:p>
      <w:pPr>
        <w:widowControl/>
        <w:ind w:firstLine="0" w:firstLineChars="0"/>
        <w:rPr>
          <w:rFonts w:ascii="宋体" w:hAnsi="宋体"/>
          <w:color w:val="000000"/>
          <w:szCs w:val="24"/>
        </w:rPr>
      </w:pPr>
    </w:p>
    <w:p>
      <w:pPr>
        <w:pStyle w:val="6"/>
        <w:rPr>
          <w:rFonts w:hint="eastAsia"/>
        </w:rPr>
      </w:pPr>
      <w:bookmarkStart w:id="25" w:name="_Toc23295"/>
      <w:r>
        <w:rPr>
          <w:rFonts w:hint="eastAsia"/>
          <w:szCs w:val="28"/>
          <w:lang w:val="en-US" w:eastAsia="zh-CN"/>
        </w:rPr>
        <w:t>1.1.2.2</w:t>
      </w:r>
      <w:r>
        <w:rPr>
          <w:rFonts w:hint="eastAsia"/>
        </w:rPr>
        <w:t>申报单位</w:t>
      </w:r>
      <w:bookmarkEnd w:id="25"/>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1.1.2.2.1二级部门管理</w:t>
      </w:r>
    </w:p>
    <w:p>
      <w:pPr>
        <w:ind w:firstLine="480"/>
        <w:rPr>
          <w:szCs w:val="28"/>
        </w:rPr>
      </w:pPr>
      <w:r>
        <w:rPr>
          <w:rFonts w:hint="eastAsia"/>
        </w:rPr>
        <w:t>①如图所示，点击系统管理→二级</w:t>
      </w:r>
      <w:r>
        <w:t>部门</w:t>
      </w:r>
      <w:r>
        <w:rPr>
          <w:rFonts w:hint="eastAsia"/>
        </w:rPr>
        <w:t>管理，进入二级</w:t>
      </w:r>
      <w:r>
        <w:t>部门</w:t>
      </w:r>
      <w:r>
        <w:rPr>
          <w:rFonts w:hint="eastAsia"/>
        </w:rPr>
        <w:t>管理页面，可以对二级部门</w:t>
      </w:r>
      <w:r>
        <w:t>进行添加</w:t>
      </w:r>
      <w:r>
        <w:rPr>
          <w:rFonts w:hint="eastAsia"/>
        </w:rPr>
        <w:t>和修改</w:t>
      </w:r>
      <w:r>
        <w:t>操作</w:t>
      </w:r>
      <w:r>
        <w:rPr>
          <w:rFonts w:hint="eastAsia"/>
          <w:szCs w:val="28"/>
        </w:rPr>
        <w:t>。</w:t>
      </w:r>
      <w:r>
        <w:rPr>
          <w:szCs w:val="28"/>
        </w:rPr>
        <w:t xml:space="preserve"> </w:t>
      </w:r>
    </w:p>
    <w:p>
      <w:pPr>
        <w:adjustRightInd w:val="0"/>
        <w:spacing w:line="312" w:lineRule="auto"/>
        <w:ind w:firstLine="0" w:firstLineChars="0"/>
      </w:pPr>
      <w:r>
        <w:drawing>
          <wp:inline distT="0" distB="0" distL="114300" distR="114300">
            <wp:extent cx="5233035" cy="2414905"/>
            <wp:effectExtent l="0" t="0" r="5715" b="44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2"/>
                    <a:stretch>
                      <a:fillRect/>
                    </a:stretch>
                  </pic:blipFill>
                  <pic:spPr>
                    <a:xfrm>
                      <a:off x="0" y="0"/>
                      <a:ext cx="5233035" cy="2414905"/>
                    </a:xfrm>
                    <a:prstGeom prst="rect">
                      <a:avLst/>
                    </a:prstGeom>
                    <a:noFill/>
                    <a:ln w="9525">
                      <a:noFill/>
                    </a:ln>
                  </pic:spPr>
                </pic:pic>
              </a:graphicData>
            </a:graphic>
          </wp:inline>
        </w:drawing>
      </w:r>
    </w:p>
    <w:p>
      <w:pPr>
        <w:adjustRightInd w:val="0"/>
        <w:spacing w:line="312" w:lineRule="auto"/>
        <w:ind w:firstLine="0" w:firstLineChars="0"/>
        <w:rPr>
          <w:rFonts w:hint="eastAsia"/>
        </w:rPr>
      </w:pPr>
      <w:r>
        <w:fldChar w:fldCharType="begin"/>
      </w:r>
      <w:r>
        <w:instrText xml:space="preserve"> </w:instrText>
      </w:r>
      <w:r>
        <w:rPr>
          <w:rFonts w:hint="eastAsia"/>
        </w:rPr>
        <w:instrText xml:space="preserve">eq \o\ac(○,</w:instrText>
      </w:r>
      <w:r>
        <w:rPr>
          <w:rFonts w:hint="eastAsia"/>
          <w:position w:val="3"/>
          <w:sz w:val="16"/>
        </w:rPr>
        <w:instrText xml:space="preserve">2</w:instrText>
      </w:r>
      <w:r>
        <w:rPr>
          <w:rFonts w:hint="eastAsia"/>
        </w:rPr>
        <w:instrText xml:space="preserve">)</w:instrText>
      </w:r>
      <w:r>
        <w:fldChar w:fldCharType="end"/>
      </w:r>
      <w:r>
        <w:rPr>
          <w:rFonts w:hint="eastAsia"/>
        </w:rPr>
        <w:t>添加</w:t>
      </w:r>
      <w:r>
        <w:t>二级部门的</w:t>
      </w:r>
      <w:r>
        <w:rPr>
          <w:rFonts w:hint="eastAsia"/>
        </w:rPr>
        <w:t>需要填写</w:t>
      </w:r>
      <w:r>
        <w:t>的详细信息，</w:t>
      </w:r>
      <w:r>
        <w:rPr>
          <w:rFonts w:hint="eastAsia"/>
        </w:rPr>
        <w:t>填写</w:t>
      </w:r>
      <w:r>
        <w:t>完成点击添加按钮</w:t>
      </w:r>
      <w:r>
        <w:rPr>
          <w:rFonts w:hint="eastAsia"/>
        </w:rPr>
        <w:t>，</w:t>
      </w:r>
      <w:r>
        <w:t>添加</w:t>
      </w:r>
      <w:r>
        <w:rPr>
          <w:rFonts w:hint="eastAsia"/>
        </w:rPr>
        <w:t>成功</w:t>
      </w:r>
      <w:r>
        <w:t>。</w:t>
      </w:r>
    </w:p>
    <w:p>
      <w:pPr>
        <w:adjustRightInd w:val="0"/>
        <w:spacing w:line="312" w:lineRule="auto"/>
        <w:ind w:firstLine="0" w:firstLineChars="0"/>
      </w:pPr>
      <w:r>
        <w:drawing>
          <wp:inline distT="0" distB="0" distL="114300" distR="114300">
            <wp:extent cx="5227320" cy="2424430"/>
            <wp:effectExtent l="0" t="0" r="11430" b="1397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43"/>
                    <a:stretch>
                      <a:fillRect/>
                    </a:stretch>
                  </pic:blipFill>
                  <pic:spPr>
                    <a:xfrm>
                      <a:off x="0" y="0"/>
                      <a:ext cx="5227320" cy="2424430"/>
                    </a:xfrm>
                    <a:prstGeom prst="rect">
                      <a:avLst/>
                    </a:prstGeom>
                    <a:noFill/>
                    <a:ln w="9525">
                      <a:noFill/>
                    </a:ln>
                  </pic:spPr>
                </pic:pic>
              </a:graphicData>
            </a:graphic>
          </wp:inline>
        </w:drawing>
      </w:r>
    </w:p>
    <w:p>
      <w:pPr>
        <w:ind w:firstLine="480"/>
        <w:rPr>
          <w:szCs w:val="28"/>
        </w:rPr>
      </w:pPr>
      <w:r>
        <w:fldChar w:fldCharType="begin"/>
      </w:r>
      <w:r>
        <w:instrText xml:space="preserve"> </w:instrText>
      </w:r>
      <w:r>
        <w:rPr>
          <w:rFonts w:hint="eastAsia"/>
        </w:rPr>
        <w:instrText xml:space="preserve">eq \o\ac(○,</w:instrText>
      </w:r>
      <w:r>
        <w:rPr>
          <w:rFonts w:hint="eastAsia"/>
          <w:position w:val="3"/>
          <w:sz w:val="16"/>
        </w:rPr>
        <w:instrText xml:space="preserve">3</w:instrText>
      </w:r>
      <w:r>
        <w:rPr>
          <w:rFonts w:hint="eastAsia"/>
        </w:rPr>
        <w:instrText xml:space="preserve">)</w:instrText>
      </w:r>
      <w:r>
        <w:fldChar w:fldCharType="end"/>
      </w:r>
      <w:r>
        <w:rPr>
          <w:rFonts w:hint="eastAsia"/>
        </w:rPr>
        <w:t>如图所示，点击系统管理→项目部门</w:t>
      </w:r>
      <w:r>
        <w:t>分配</w:t>
      </w:r>
      <w:r>
        <w:rPr>
          <w:rFonts w:hint="eastAsia"/>
        </w:rPr>
        <w:t>，进入项目部门</w:t>
      </w:r>
      <w:r>
        <w:t>分配</w:t>
      </w:r>
      <w:r>
        <w:rPr>
          <w:rFonts w:hint="eastAsia"/>
        </w:rPr>
        <w:t>页面，可以对项目</w:t>
      </w:r>
      <w:r>
        <w:t>分配不同二级部门</w:t>
      </w:r>
      <w:r>
        <w:rPr>
          <w:rFonts w:hint="eastAsia"/>
          <w:szCs w:val="28"/>
        </w:rPr>
        <w:t>。</w:t>
      </w:r>
      <w:r>
        <w:rPr>
          <w:szCs w:val="28"/>
        </w:rPr>
        <w:t xml:space="preserve"> </w:t>
      </w:r>
    </w:p>
    <w:p>
      <w:r>
        <w:drawing>
          <wp:inline distT="0" distB="0" distL="114300" distR="114300">
            <wp:extent cx="5228590" cy="2426335"/>
            <wp:effectExtent l="0" t="0" r="10160"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44"/>
                    <a:stretch>
                      <a:fillRect/>
                    </a:stretch>
                  </pic:blipFill>
                  <pic:spPr>
                    <a:xfrm>
                      <a:off x="0" y="0"/>
                      <a:ext cx="5228590" cy="2426335"/>
                    </a:xfrm>
                    <a:prstGeom prst="rect">
                      <a:avLst/>
                    </a:prstGeom>
                    <a:noFill/>
                    <a:ln w="9525">
                      <a:noFill/>
                    </a:ln>
                  </pic:spPr>
                </pic:pic>
              </a:graphicData>
            </a:graphic>
          </wp:inline>
        </w:drawing>
      </w:r>
    </w:p>
    <w:p>
      <w:pPr>
        <w:rPr>
          <w:rFonts w:hint="eastAsia" w:eastAsiaTheme="minorEastAsia"/>
          <w:b/>
          <w:bCs/>
          <w:lang w:val="en-US" w:eastAsia="zh-CN"/>
        </w:rPr>
      </w:pPr>
      <w:r>
        <w:rPr>
          <w:rFonts w:hint="eastAsia"/>
          <w:b/>
          <w:bCs/>
          <w:lang w:val="en-US" w:eastAsia="zh-CN"/>
        </w:rPr>
        <w:t>注意：如果将项目申请书分配给了二级部门，则提交申请书可以提交到二级部门管理员审核，审核通过后单位管理员审核，也可以单位管理员直接审核。</w:t>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1.1.2.2.2审核申请书</w:t>
      </w:r>
    </w:p>
    <w:p>
      <w:pPr>
        <w:ind w:firstLine="480"/>
      </w:pPr>
      <w:r>
        <w:rPr>
          <w:rFonts w:hint="eastAsia"/>
        </w:rPr>
        <w:t>前置条件</w:t>
      </w:r>
      <w:r>
        <w:t>：</w:t>
      </w:r>
      <w:r>
        <w:rPr>
          <w:rFonts w:hint="eastAsia"/>
        </w:rPr>
        <w:t>项目</w:t>
      </w:r>
      <w:r>
        <w:t>负责人已经</w:t>
      </w:r>
      <w:r>
        <w:rPr>
          <w:rFonts w:hint="eastAsia"/>
        </w:rPr>
        <w:t>填写完成</w:t>
      </w:r>
      <w:r>
        <w:t>并提交</w:t>
      </w:r>
      <w:r>
        <w:rPr>
          <w:rFonts w:hint="eastAsia"/>
        </w:rPr>
        <w:t>申报</w:t>
      </w:r>
      <w:r>
        <w:t>书</w:t>
      </w:r>
      <w:r>
        <w:rPr>
          <w:rFonts w:hint="eastAsia"/>
        </w:rPr>
        <w:t>。</w:t>
      </w:r>
    </w:p>
    <w:p>
      <w:pPr>
        <w:pStyle w:val="32"/>
        <w:numPr>
          <w:ilvl w:val="0"/>
          <w:numId w:val="4"/>
        </w:numPr>
        <w:ind w:firstLineChars="0"/>
        <w:rPr>
          <w:rFonts w:ascii="宋体" w:hAnsi="宋体"/>
          <w:color w:val="000000"/>
          <w:szCs w:val="24"/>
        </w:rPr>
      </w:pPr>
      <w:r>
        <w:rPr>
          <w:rFonts w:hint="eastAsia" w:ascii="宋体" w:hAnsi="宋体"/>
          <w:color w:val="000000"/>
          <w:szCs w:val="24"/>
        </w:rPr>
        <w:t>申报单位管理员登陆系统，</w:t>
      </w:r>
      <w:r>
        <w:rPr>
          <w:rFonts w:hint="eastAsia" w:ascii="宋体" w:hAnsi="宋体"/>
          <w:color w:val="000000"/>
          <w:szCs w:val="24"/>
          <w:lang w:eastAsia="zh-CN"/>
        </w:rPr>
        <w:t>依次点击菜单栏上的“</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审核申请书</w:t>
      </w:r>
      <w:r>
        <w:rPr>
          <w:rFonts w:hint="eastAsia" w:ascii="宋体" w:hAnsi="宋体"/>
          <w:color w:val="000000"/>
          <w:szCs w:val="24"/>
          <w:lang w:eastAsia="zh-CN"/>
        </w:rPr>
        <w:t>”</w:t>
      </w:r>
      <w:r>
        <w:rPr>
          <w:rFonts w:hint="eastAsia" w:ascii="宋体" w:hAnsi="宋体"/>
          <w:color w:val="000000"/>
          <w:szCs w:val="24"/>
        </w:rPr>
        <w:t>，在审核申请书页面可以看到本单位申报人提交的所有类别的申请书，选择待审核的申请书，点击“进入审核”按钮进入审核页面。</w:t>
      </w:r>
    </w:p>
    <w:p>
      <w:pPr>
        <w:ind w:left="0" w:leftChars="0" w:firstLine="0" w:firstLineChars="0"/>
      </w:pPr>
      <w:r>
        <w:drawing>
          <wp:inline distT="0" distB="0" distL="114300" distR="114300">
            <wp:extent cx="5235575" cy="2471420"/>
            <wp:effectExtent l="0" t="0" r="3175" b="50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5"/>
                    <a:stretch>
                      <a:fillRect/>
                    </a:stretch>
                  </pic:blipFill>
                  <pic:spPr>
                    <a:xfrm>
                      <a:off x="0" y="0"/>
                      <a:ext cx="5235575" cy="2471420"/>
                    </a:xfrm>
                    <a:prstGeom prst="rect">
                      <a:avLst/>
                    </a:prstGeom>
                    <a:noFill/>
                    <a:ln>
                      <a:noFill/>
                    </a:ln>
                  </pic:spPr>
                </pic:pic>
              </a:graphicData>
            </a:graphic>
          </wp:inline>
        </w:drawing>
      </w:r>
    </w:p>
    <w:p>
      <w:pPr>
        <w:ind w:left="0" w:leftChars="0" w:firstLine="480" w:firstLineChars="200"/>
        <w:rPr>
          <w:rFonts w:hint="eastAsia" w:eastAsiaTheme="minorEastAsia"/>
          <w:lang w:eastAsia="zh-CN"/>
        </w:rPr>
      </w:pPr>
      <w:r>
        <w:rPr>
          <w:rFonts w:hint="eastAsia"/>
          <w:lang w:eastAsia="zh-CN"/>
        </w:rPr>
        <w:t>也可以从首页中“办事快捷通道”，点击“审核申请书”进入到待审核申请书的列表中。</w:t>
      </w:r>
    </w:p>
    <w:p>
      <w:pPr>
        <w:spacing w:line="312" w:lineRule="auto"/>
        <w:ind w:firstLine="0" w:firstLineChars="0"/>
        <w:rPr>
          <w:rFonts w:ascii="宋体" w:hAnsi="宋体"/>
          <w:color w:val="000000"/>
          <w:szCs w:val="24"/>
        </w:rPr>
      </w:pPr>
      <w:r>
        <w:drawing>
          <wp:inline distT="0" distB="0" distL="114300" distR="114300">
            <wp:extent cx="5234940" cy="2555875"/>
            <wp:effectExtent l="0" t="0" r="3810" b="158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6"/>
                    <a:stretch>
                      <a:fillRect/>
                    </a:stretch>
                  </pic:blipFill>
                  <pic:spPr>
                    <a:xfrm>
                      <a:off x="0" y="0"/>
                      <a:ext cx="5234940" cy="2555875"/>
                    </a:xfrm>
                    <a:prstGeom prst="rect">
                      <a:avLst/>
                    </a:prstGeom>
                    <a:noFill/>
                    <a:ln>
                      <a:noFill/>
                    </a:ln>
                  </pic:spPr>
                </pic:pic>
              </a:graphicData>
            </a:graphic>
          </wp:inline>
        </w:drawing>
      </w:r>
    </w:p>
    <w:p>
      <w:pPr>
        <w:pStyle w:val="32"/>
        <w:numPr>
          <w:ilvl w:val="0"/>
          <w:numId w:val="4"/>
        </w:numPr>
        <w:ind w:firstLineChars="0"/>
        <w:rPr>
          <w:rFonts w:ascii="宋体" w:hAnsi="宋体"/>
          <w:color w:val="000000"/>
          <w:szCs w:val="24"/>
        </w:rPr>
      </w:pPr>
      <w:r>
        <w:rPr>
          <w:rFonts w:hint="eastAsia" w:ascii="宋体" w:hAnsi="宋体"/>
          <w:color w:val="000000"/>
          <w:szCs w:val="24"/>
        </w:rPr>
        <w:t>查看申请书信息，在意见框内填写审核意见，审核通过点击“同意上报”；若需要退回项目申报人修改，则在意见框内输入退回原因，点击“退回修改”，若暂不审核，则点击“关闭”。</w:t>
      </w:r>
    </w:p>
    <w:p>
      <w:pPr>
        <w:spacing w:line="312" w:lineRule="auto"/>
        <w:ind w:firstLine="0" w:firstLineChars="0"/>
        <w:rPr>
          <w:rFonts w:ascii="宋体" w:hAnsi="宋体"/>
          <w:color w:val="000000"/>
          <w:szCs w:val="24"/>
        </w:rPr>
      </w:pPr>
      <w:r>
        <w:drawing>
          <wp:inline distT="0" distB="0" distL="114300" distR="114300">
            <wp:extent cx="5232400" cy="3966210"/>
            <wp:effectExtent l="0" t="0" r="6350" b="152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7"/>
                    <a:stretch>
                      <a:fillRect/>
                    </a:stretch>
                  </pic:blipFill>
                  <pic:spPr>
                    <a:xfrm>
                      <a:off x="0" y="0"/>
                      <a:ext cx="5232400" cy="3966210"/>
                    </a:xfrm>
                    <a:prstGeom prst="rect">
                      <a:avLst/>
                    </a:prstGeom>
                    <a:noFill/>
                    <a:ln>
                      <a:noFill/>
                    </a:ln>
                  </pic:spPr>
                </pic:pic>
              </a:graphicData>
            </a:graphic>
          </wp:inline>
        </w:drawing>
      </w:r>
      <w:r>
        <w:rPr>
          <w:rFonts w:hint="eastAsia" w:ascii="宋体" w:hAnsi="宋体"/>
          <w:color w:val="000000"/>
          <w:szCs w:val="24"/>
        </w:rPr>
        <w:t xml:space="preserve"> </w:t>
      </w:r>
    </w:p>
    <w:p>
      <w:pPr>
        <w:ind w:firstLine="480"/>
        <w:rPr>
          <w:rFonts w:ascii="宋体" w:hAnsi="宋体"/>
          <w:color w:val="000000"/>
          <w:szCs w:val="24"/>
        </w:rPr>
      </w:pPr>
      <w:r>
        <w:rPr>
          <w:rFonts w:hint="eastAsia" w:ascii="宋体" w:hAnsi="宋体"/>
          <w:color w:val="000000"/>
          <w:szCs w:val="24"/>
        </w:rPr>
        <w:t>同意上报后，申请书提交至推荐单位审核。</w:t>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1.1.2.2.3所有申请书查询</w:t>
      </w:r>
    </w:p>
    <w:p>
      <w:pPr>
        <w:pStyle w:val="32"/>
        <w:numPr>
          <w:ilvl w:val="0"/>
          <w:numId w:val="5"/>
        </w:numPr>
        <w:ind w:firstLineChars="0"/>
        <w:rPr>
          <w:rFonts w:ascii="宋体" w:hAnsi="宋体"/>
          <w:color w:val="000000"/>
          <w:szCs w:val="24"/>
        </w:rPr>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“项目申请”</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所有申请书查询</w:t>
      </w:r>
      <w:r>
        <w:rPr>
          <w:rFonts w:hint="eastAsia" w:ascii="宋体" w:hAnsi="宋体"/>
          <w:color w:val="000000"/>
          <w:szCs w:val="24"/>
          <w:lang w:eastAsia="zh-CN"/>
        </w:rPr>
        <w:t>”</w:t>
      </w:r>
      <w:r>
        <w:rPr>
          <w:rFonts w:hint="eastAsia" w:ascii="宋体" w:hAnsi="宋体"/>
          <w:color w:val="000000"/>
          <w:szCs w:val="24"/>
        </w:rPr>
        <w:t>，在所有申请书查询页面可以查看本单位所有项目申报人提交的所有类别的</w:t>
      </w:r>
      <w:r>
        <w:rPr>
          <w:rFonts w:hint="eastAsia" w:ascii="宋体" w:hAnsi="宋体"/>
          <w:color w:val="000000"/>
          <w:szCs w:val="24"/>
          <w:lang w:eastAsia="zh-CN"/>
        </w:rPr>
        <w:t>项目</w:t>
      </w:r>
      <w:r>
        <w:rPr>
          <w:rFonts w:hint="eastAsia" w:ascii="宋体" w:hAnsi="宋体"/>
          <w:color w:val="000000"/>
          <w:szCs w:val="24"/>
        </w:rPr>
        <w:t>申请书进度。</w:t>
      </w:r>
    </w:p>
    <w:p>
      <w:pPr>
        <w:spacing w:line="312" w:lineRule="auto"/>
        <w:ind w:firstLine="0" w:firstLineChars="0"/>
      </w:pPr>
      <w:r>
        <w:drawing>
          <wp:inline distT="0" distB="0" distL="114300" distR="114300">
            <wp:extent cx="5230495" cy="2915285"/>
            <wp:effectExtent l="0" t="0" r="8255"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8"/>
                    <a:stretch>
                      <a:fillRect/>
                    </a:stretch>
                  </pic:blipFill>
                  <pic:spPr>
                    <a:xfrm>
                      <a:off x="0" y="0"/>
                      <a:ext cx="5230495" cy="2915285"/>
                    </a:xfrm>
                    <a:prstGeom prst="rect">
                      <a:avLst/>
                    </a:prstGeom>
                    <a:noFill/>
                    <a:ln>
                      <a:noFill/>
                    </a:ln>
                  </pic:spPr>
                </pic:pic>
              </a:graphicData>
            </a:graphic>
          </wp:inline>
        </w:drawing>
      </w:r>
    </w:p>
    <w:p>
      <w:pPr>
        <w:pStyle w:val="32"/>
        <w:numPr>
          <w:ilvl w:val="0"/>
          <w:numId w:val="5"/>
        </w:numPr>
        <w:spacing w:line="312" w:lineRule="auto"/>
        <w:ind w:firstLineChars="0"/>
        <w:rPr>
          <w:rFonts w:ascii="宋体" w:hAnsi="宋体"/>
          <w:color w:val="000000"/>
          <w:szCs w:val="24"/>
        </w:rPr>
      </w:pPr>
      <w:r>
        <w:rPr>
          <w:rFonts w:hint="eastAsia" w:ascii="宋体" w:hAnsi="宋体"/>
          <w:color w:val="000000"/>
          <w:szCs w:val="24"/>
        </w:rPr>
        <w:t>在所有申请书查询列表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文件的功能按钮，用户可以输入相应的检索条件，查询需要统计的项目，通过点击“导出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spacing w:line="312" w:lineRule="auto"/>
        <w:ind w:firstLine="0" w:firstLineChars="0"/>
      </w:pPr>
      <w:r>
        <w:drawing>
          <wp:inline distT="0" distB="0" distL="114300" distR="114300">
            <wp:extent cx="5232400" cy="2426970"/>
            <wp:effectExtent l="0" t="0" r="6350" b="11430"/>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49"/>
                    <a:stretch>
                      <a:fillRect/>
                    </a:stretch>
                  </pic:blipFill>
                  <pic:spPr>
                    <a:xfrm>
                      <a:off x="0" y="0"/>
                      <a:ext cx="5232400" cy="2426970"/>
                    </a:xfrm>
                    <a:prstGeom prst="rect">
                      <a:avLst/>
                    </a:prstGeom>
                    <a:noFill/>
                    <a:ln>
                      <a:noFill/>
                    </a:ln>
                  </pic:spPr>
                </pic:pic>
              </a:graphicData>
            </a:graphic>
          </wp:inline>
        </w:drawing>
      </w:r>
    </w:p>
    <w:p>
      <w:pPr>
        <w:pStyle w:val="6"/>
      </w:pPr>
      <w:bookmarkStart w:id="26" w:name="_Toc27077"/>
      <w:r>
        <w:rPr>
          <w:rFonts w:hint="eastAsia"/>
          <w:szCs w:val="28"/>
          <w:lang w:val="en-US" w:eastAsia="zh-CN"/>
        </w:rPr>
        <w:t>1.1.2.3</w:t>
      </w:r>
      <w:r>
        <w:rPr>
          <w:rFonts w:hint="eastAsia"/>
        </w:rPr>
        <w:t>推荐单位</w:t>
      </w:r>
      <w:bookmarkEnd w:id="26"/>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1.1.2.3.1审核申报项目</w:t>
      </w:r>
    </w:p>
    <w:p>
      <w:pPr>
        <w:ind w:firstLine="480"/>
      </w:pPr>
      <w:r>
        <w:rPr>
          <w:rFonts w:hint="eastAsia"/>
        </w:rPr>
        <w:t>前置条件</w:t>
      </w:r>
      <w:r>
        <w:t>：申报单位已审核通过项目</w:t>
      </w:r>
      <w:r>
        <w:rPr>
          <w:rFonts w:hint="eastAsia"/>
        </w:rPr>
        <w:t>申请</w:t>
      </w:r>
      <w:r>
        <w:t>书。</w:t>
      </w:r>
    </w:p>
    <w:p>
      <w:pPr>
        <w:pStyle w:val="32"/>
        <w:numPr>
          <w:ilvl w:val="0"/>
          <w:numId w:val="6"/>
        </w:numPr>
        <w:ind w:firstLineChars="0"/>
        <w:rPr>
          <w:rFonts w:ascii="宋体" w:hAnsi="宋体"/>
          <w:color w:val="000000"/>
          <w:szCs w:val="24"/>
        </w:rPr>
      </w:pPr>
      <w:r>
        <w:rPr>
          <w:rFonts w:hint="eastAsia" w:ascii="宋体" w:hAnsi="宋体"/>
          <w:color w:val="000000"/>
          <w:szCs w:val="24"/>
        </w:rPr>
        <w:t>推荐单位管理员登陆系统</w:t>
      </w:r>
      <w:r>
        <w:rPr>
          <w:rFonts w:hint="eastAsia" w:ascii="宋体" w:hAnsi="宋体"/>
          <w:color w:val="000000"/>
          <w:szCs w:val="24"/>
          <w:lang w:eastAsia="zh-CN"/>
        </w:rPr>
        <w:t>，依次点击菜单栏上的“</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审核申请书</w:t>
      </w:r>
      <w:r>
        <w:rPr>
          <w:rFonts w:hint="eastAsia" w:ascii="宋体" w:hAnsi="宋体"/>
          <w:color w:val="000000"/>
          <w:szCs w:val="24"/>
          <w:lang w:eastAsia="zh-CN"/>
        </w:rPr>
        <w:t>”</w:t>
      </w:r>
      <w:r>
        <w:rPr>
          <w:rFonts w:hint="eastAsia" w:ascii="宋体" w:hAnsi="宋体"/>
          <w:color w:val="000000"/>
          <w:szCs w:val="24"/>
        </w:rPr>
        <w:t>，在申报项目管理页面可以查看到需要本单位推荐的所有申报单位的项目申报人提交的所有类别的申请书，选择待审核的申请书，点击“进入审核”按钮进入审核页面。</w:t>
      </w:r>
    </w:p>
    <w:p>
      <w:pPr>
        <w:spacing w:line="312" w:lineRule="auto"/>
        <w:ind w:firstLine="0" w:firstLineChars="0"/>
      </w:pPr>
      <w:r>
        <w:drawing>
          <wp:inline distT="0" distB="0" distL="114300" distR="114300">
            <wp:extent cx="5234940" cy="2689225"/>
            <wp:effectExtent l="0" t="0" r="3810" b="158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50"/>
                    <a:stretch>
                      <a:fillRect/>
                    </a:stretch>
                  </pic:blipFill>
                  <pic:spPr>
                    <a:xfrm>
                      <a:off x="0" y="0"/>
                      <a:ext cx="5234940" cy="2689225"/>
                    </a:xfrm>
                    <a:prstGeom prst="rect">
                      <a:avLst/>
                    </a:prstGeom>
                    <a:noFill/>
                    <a:ln>
                      <a:noFill/>
                    </a:ln>
                  </pic:spPr>
                </pic:pic>
              </a:graphicData>
            </a:graphic>
          </wp:inline>
        </w:drawing>
      </w:r>
    </w:p>
    <w:p>
      <w:pPr>
        <w:ind w:left="0" w:leftChars="0" w:firstLine="480" w:firstLineChars="200"/>
        <w:rPr>
          <w:rFonts w:hint="eastAsia" w:eastAsiaTheme="minorEastAsia"/>
          <w:lang w:eastAsia="zh-CN"/>
        </w:rPr>
      </w:pPr>
      <w:r>
        <w:rPr>
          <w:rFonts w:hint="eastAsia"/>
          <w:lang w:eastAsia="zh-CN"/>
        </w:rPr>
        <w:t>也可以从首页中“办事快捷通道”，点击“审核申请书”进入到待审核申请书的列表中。</w:t>
      </w:r>
    </w:p>
    <w:p>
      <w:pPr>
        <w:spacing w:line="312" w:lineRule="auto"/>
        <w:ind w:firstLine="0" w:firstLineChars="0"/>
        <w:rPr>
          <w:rFonts w:hint="eastAsia"/>
          <w:lang w:eastAsia="zh-CN"/>
        </w:rPr>
      </w:pPr>
    </w:p>
    <w:p>
      <w:pPr>
        <w:spacing w:line="312" w:lineRule="auto"/>
        <w:ind w:firstLine="0" w:firstLineChars="0"/>
        <w:rPr>
          <w:rFonts w:hint="eastAsia"/>
          <w:lang w:eastAsia="zh-CN"/>
        </w:rPr>
      </w:pPr>
      <w:r>
        <w:drawing>
          <wp:inline distT="0" distB="0" distL="114300" distR="114300">
            <wp:extent cx="5236210" cy="2554605"/>
            <wp:effectExtent l="0" t="0" r="2540" b="17145"/>
            <wp:docPr id="10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3"/>
                    <pic:cNvPicPr>
                      <a:picLocks noChangeAspect="1"/>
                    </pic:cNvPicPr>
                  </pic:nvPicPr>
                  <pic:blipFill>
                    <a:blip r:embed="rId51"/>
                    <a:stretch>
                      <a:fillRect/>
                    </a:stretch>
                  </pic:blipFill>
                  <pic:spPr>
                    <a:xfrm>
                      <a:off x="0" y="0"/>
                      <a:ext cx="5236210" cy="2554605"/>
                    </a:xfrm>
                    <a:prstGeom prst="rect">
                      <a:avLst/>
                    </a:prstGeom>
                    <a:noFill/>
                    <a:ln>
                      <a:noFill/>
                    </a:ln>
                  </pic:spPr>
                </pic:pic>
              </a:graphicData>
            </a:graphic>
          </wp:inline>
        </w:drawing>
      </w:r>
    </w:p>
    <w:p>
      <w:pPr>
        <w:pStyle w:val="32"/>
        <w:numPr>
          <w:ilvl w:val="0"/>
          <w:numId w:val="6"/>
        </w:numPr>
        <w:ind w:firstLineChars="0"/>
        <w:rPr>
          <w:rFonts w:ascii="宋体" w:hAnsi="宋体"/>
          <w:color w:val="000000"/>
          <w:szCs w:val="24"/>
        </w:rPr>
      </w:pPr>
      <w:r>
        <w:rPr>
          <w:rFonts w:hint="eastAsia" w:ascii="宋体" w:hAnsi="宋体"/>
          <w:color w:val="000000"/>
          <w:szCs w:val="24"/>
        </w:rPr>
        <w:t>审核申请书内容，在意见框输入审核意见，审核通过同意推荐点击“同意上报”。若申请书内容需要修改，在意见框输入退回原因后点击“退回修改”。若暂不做审核，则点击“关闭”。</w:t>
      </w:r>
    </w:p>
    <w:p>
      <w:r>
        <w:drawing>
          <wp:inline distT="0" distB="0" distL="114300" distR="114300">
            <wp:extent cx="5231765" cy="4015105"/>
            <wp:effectExtent l="0" t="0" r="6985" b="444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52"/>
                    <a:stretch>
                      <a:fillRect/>
                    </a:stretch>
                  </pic:blipFill>
                  <pic:spPr>
                    <a:xfrm>
                      <a:off x="0" y="0"/>
                      <a:ext cx="5231765" cy="40151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1.1.2.3.2所有申请书查询</w:t>
      </w:r>
    </w:p>
    <w:p>
      <w:pPr>
        <w:pStyle w:val="32"/>
        <w:numPr>
          <w:ilvl w:val="0"/>
          <w:numId w:val="7"/>
        </w:numPr>
        <w:ind w:firstLineChars="0"/>
      </w:pPr>
      <w:r>
        <w:rPr>
          <w:rFonts w:hint="eastAsia" w:ascii="宋体" w:hAnsi="宋体"/>
          <w:color w:val="000000"/>
          <w:szCs w:val="24"/>
        </w:rPr>
        <w:t>通过菜单导航条：</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所有申请书查询</w:t>
      </w:r>
      <w:r>
        <w:rPr>
          <w:rFonts w:hint="eastAsia" w:ascii="宋体" w:hAnsi="宋体"/>
          <w:color w:val="000000"/>
          <w:szCs w:val="24"/>
          <w:lang w:eastAsia="zh-CN"/>
        </w:rPr>
        <w:t>”</w:t>
      </w:r>
      <w:r>
        <w:rPr>
          <w:rFonts w:hint="eastAsia" w:ascii="宋体" w:hAnsi="宋体"/>
          <w:color w:val="000000"/>
          <w:szCs w:val="24"/>
        </w:rPr>
        <w:t>，在所有申请书查询页面可以看到本推荐单位管理的所有申报单位的项目申报人提交的所有类别的申请书。</w:t>
      </w:r>
    </w:p>
    <w:p>
      <w:pPr>
        <w:spacing w:line="312" w:lineRule="auto"/>
        <w:ind w:firstLine="0" w:firstLineChars="0"/>
        <w:rPr>
          <w:rFonts w:ascii="宋体" w:hAnsi="宋体"/>
          <w:color w:val="000000"/>
          <w:szCs w:val="24"/>
        </w:rPr>
      </w:pPr>
      <w:r>
        <w:drawing>
          <wp:inline distT="0" distB="0" distL="114300" distR="114300">
            <wp:extent cx="5235575" cy="3255645"/>
            <wp:effectExtent l="0" t="0" r="3175" b="190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3"/>
                    <a:stretch>
                      <a:fillRect/>
                    </a:stretch>
                  </pic:blipFill>
                  <pic:spPr>
                    <a:xfrm>
                      <a:off x="0" y="0"/>
                      <a:ext cx="5235575" cy="3255645"/>
                    </a:xfrm>
                    <a:prstGeom prst="rect">
                      <a:avLst/>
                    </a:prstGeom>
                    <a:noFill/>
                    <a:ln>
                      <a:noFill/>
                    </a:ln>
                  </pic:spPr>
                </pic:pic>
              </a:graphicData>
            </a:graphic>
          </wp:inline>
        </w:drawing>
      </w:r>
    </w:p>
    <w:p>
      <w:pPr>
        <w:pStyle w:val="32"/>
        <w:numPr>
          <w:ilvl w:val="0"/>
          <w:numId w:val="7"/>
        </w:numPr>
        <w:ind w:firstLineChars="0"/>
        <w:rPr>
          <w:rFonts w:ascii="宋体" w:hAnsi="宋体"/>
          <w:color w:val="000000"/>
          <w:szCs w:val="24"/>
        </w:rPr>
      </w:pPr>
      <w:r>
        <w:rPr>
          <w:rFonts w:hint="eastAsia" w:ascii="宋体" w:hAnsi="宋体"/>
          <w:color w:val="000000"/>
          <w:szCs w:val="24"/>
        </w:rPr>
        <w:t>在所有申请书查询列表</w:t>
      </w:r>
      <w:r>
        <w:rPr>
          <w:rFonts w:hint="eastAsia" w:ascii="宋体" w:hAnsi="宋体"/>
          <w:color w:val="000000"/>
          <w:szCs w:val="24"/>
          <w:lang w:eastAsia="zh-CN"/>
        </w:rPr>
        <w:t>左上</w:t>
      </w:r>
      <w:r>
        <w:rPr>
          <w:rFonts w:hint="eastAsia" w:ascii="宋体" w:hAnsi="宋体"/>
          <w:color w:val="000000"/>
          <w:szCs w:val="24"/>
        </w:rPr>
        <w:t>方都会提供导出</w:t>
      </w:r>
      <w:r>
        <w:rPr>
          <w:rFonts w:hint="eastAsia" w:ascii="宋体" w:hAnsi="宋体"/>
          <w:color w:val="000000"/>
          <w:szCs w:val="24"/>
          <w:lang w:eastAsia="zh-CN"/>
        </w:rPr>
        <w:t>excel</w:t>
      </w:r>
      <w:r>
        <w:rPr>
          <w:rFonts w:hint="eastAsia" w:ascii="宋体" w:hAnsi="宋体"/>
          <w:color w:val="000000"/>
          <w:szCs w:val="24"/>
        </w:rPr>
        <w:t>文件的功能按钮，用户可以输入相应的检索条件，查询需要统计的项目，点击“导出</w:t>
      </w:r>
      <w:r>
        <w:rPr>
          <w:rFonts w:hint="eastAsia" w:ascii="宋体" w:hAnsi="宋体"/>
          <w:color w:val="000000"/>
          <w:szCs w:val="24"/>
          <w:lang w:eastAsia="zh-CN"/>
        </w:rPr>
        <w:t>excel</w:t>
      </w:r>
      <w:r>
        <w:rPr>
          <w:rFonts w:hint="eastAsia" w:ascii="宋体" w:hAnsi="宋体"/>
          <w:color w:val="000000"/>
          <w:szCs w:val="24"/>
        </w:rPr>
        <w:t>”按钮导出当前页面所有的数据。</w:t>
      </w:r>
    </w:p>
    <w:p>
      <w:pPr>
        <w:ind w:firstLine="0" w:firstLineChars="0"/>
        <w:rPr>
          <w:rFonts w:ascii="宋体" w:hAnsi="宋体"/>
          <w:color w:val="000000"/>
          <w:szCs w:val="24"/>
        </w:rPr>
      </w:pPr>
      <w:r>
        <w:drawing>
          <wp:inline distT="0" distB="0" distL="114300" distR="114300">
            <wp:extent cx="5235575" cy="2952115"/>
            <wp:effectExtent l="0" t="0" r="3175" b="63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54"/>
                    <a:stretch>
                      <a:fillRect/>
                    </a:stretch>
                  </pic:blipFill>
                  <pic:spPr>
                    <a:xfrm>
                      <a:off x="0" y="0"/>
                      <a:ext cx="5235575" cy="2952115"/>
                    </a:xfrm>
                    <a:prstGeom prst="rect">
                      <a:avLst/>
                    </a:prstGeom>
                    <a:noFill/>
                    <a:ln>
                      <a:noFill/>
                    </a:ln>
                  </pic:spPr>
                </pic:pic>
              </a:graphicData>
            </a:graphic>
          </wp:inline>
        </w:drawing>
      </w:r>
    </w:p>
    <w:p>
      <w:pPr>
        <w:spacing w:line="312" w:lineRule="auto"/>
        <w:ind w:firstLine="0" w:firstLineChars="0"/>
        <w:rPr>
          <w:rFonts w:ascii="宋体" w:hAnsi="宋体"/>
          <w:color w:val="000000"/>
          <w:szCs w:val="24"/>
        </w:rPr>
      </w:pPr>
    </w:p>
    <w:p>
      <w:pPr>
        <w:pStyle w:val="32"/>
        <w:numPr>
          <w:ilvl w:val="0"/>
          <w:numId w:val="7"/>
        </w:numPr>
        <w:ind w:firstLineChars="0"/>
        <w:rPr>
          <w:rFonts w:ascii="宋体" w:hAnsi="宋体"/>
          <w:color w:val="000000"/>
          <w:szCs w:val="24"/>
        </w:rPr>
      </w:pPr>
      <w:r>
        <w:rPr>
          <w:rFonts w:hint="eastAsia" w:ascii="宋体" w:hAnsi="宋体"/>
          <w:color w:val="000000"/>
          <w:szCs w:val="24"/>
          <w:lang w:eastAsia="zh-CN"/>
        </w:rPr>
        <w:t>点击“显示表头定制”按钮，选择需要展示的表头字段，再点击“保存”，可以在本台计算机本页面上保存，不影响其他账号和页面表头字段。</w:t>
      </w:r>
    </w:p>
    <w:p>
      <w:pPr>
        <w:spacing w:line="312" w:lineRule="auto"/>
        <w:ind w:firstLine="0" w:firstLineChars="0"/>
        <w:rPr>
          <w:rFonts w:ascii="宋体" w:hAnsi="宋体"/>
          <w:color w:val="000000"/>
          <w:szCs w:val="24"/>
        </w:rPr>
      </w:pPr>
      <w:r>
        <w:drawing>
          <wp:inline distT="0" distB="0" distL="114300" distR="114300">
            <wp:extent cx="5235575" cy="3664585"/>
            <wp:effectExtent l="0" t="0" r="3175" b="1206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55"/>
                    <a:stretch>
                      <a:fillRect/>
                    </a:stretch>
                  </pic:blipFill>
                  <pic:spPr>
                    <a:xfrm>
                      <a:off x="0" y="0"/>
                      <a:ext cx="5235575" cy="3664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5"/>
        <w:rPr>
          <w:rFonts w:hint="eastAsia"/>
          <w:szCs w:val="28"/>
          <w:lang w:val="en-US" w:eastAsia="zh-CN"/>
        </w:rPr>
      </w:pPr>
      <w:r>
        <w:rPr>
          <w:rFonts w:hint="eastAsia"/>
          <w:szCs w:val="28"/>
          <w:lang w:val="en-US" w:eastAsia="zh-CN"/>
        </w:rPr>
        <w:t>1.1.2.3.3已推荐申请书</w:t>
      </w:r>
    </w:p>
    <w:p>
      <w:pPr>
        <w:pStyle w:val="32"/>
        <w:numPr>
          <w:ilvl w:val="0"/>
          <w:numId w:val="8"/>
        </w:numPr>
        <w:ind w:firstLineChars="0"/>
        <w:rPr>
          <w:rFonts w:ascii="宋体" w:hAnsi="宋体"/>
          <w:color w:val="000000"/>
          <w:szCs w:val="24"/>
        </w:rPr>
      </w:pPr>
      <w:r>
        <w:rPr>
          <w:rFonts w:hint="eastAsia" w:ascii="宋体" w:hAnsi="宋体"/>
          <w:color w:val="000000"/>
          <w:szCs w:val="24"/>
        </w:rPr>
        <w:t>推荐单位管理员登陆系统：</w:t>
      </w:r>
      <w:r>
        <w:rPr>
          <w:rFonts w:hint="eastAsia" w:ascii="宋体" w:hAnsi="宋体"/>
          <w:color w:val="000000"/>
          <w:szCs w:val="24"/>
          <w:lang w:eastAsia="zh-CN"/>
        </w:rPr>
        <w:t>“</w:t>
      </w:r>
      <w:r>
        <w:rPr>
          <w:rFonts w:hint="eastAsia" w:ascii="宋体" w:hAnsi="宋体"/>
          <w:color w:val="000000"/>
          <w:szCs w:val="24"/>
        </w:rPr>
        <w:t>申报管理</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w:t>
      </w:r>
      <w:r>
        <w:rPr>
          <w:rFonts w:hint="eastAsia" w:ascii="宋体" w:hAnsi="宋体"/>
          <w:color w:val="000000"/>
          <w:szCs w:val="24"/>
        </w:rPr>
        <w:t>项目申请</w:t>
      </w:r>
      <w:r>
        <w:rPr>
          <w:rFonts w:hint="eastAsia" w:ascii="宋体" w:hAnsi="宋体"/>
          <w:color w:val="000000"/>
          <w:szCs w:val="24"/>
          <w:lang w:eastAsia="zh-CN"/>
        </w:rPr>
        <w:t>”</w:t>
      </w:r>
      <w:r>
        <w:rPr>
          <w:rFonts w:hint="eastAsia" w:ascii="宋体" w:hAnsi="宋体"/>
          <w:color w:val="000000"/>
          <w:szCs w:val="24"/>
        </w:rPr>
        <w:t>→</w:t>
      </w:r>
      <w:r>
        <w:rPr>
          <w:rFonts w:hint="eastAsia" w:ascii="宋体" w:hAnsi="宋体"/>
          <w:color w:val="000000"/>
          <w:szCs w:val="24"/>
          <w:lang w:eastAsia="zh-CN"/>
        </w:rPr>
        <w:t>“查看推荐情况”</w:t>
      </w:r>
      <w:r>
        <w:rPr>
          <w:rFonts w:hint="eastAsia" w:ascii="宋体" w:hAnsi="宋体"/>
          <w:color w:val="000000"/>
          <w:szCs w:val="24"/>
        </w:rPr>
        <w:t>，</w:t>
      </w:r>
      <w:r>
        <w:rPr>
          <w:rFonts w:hint="eastAsia" w:ascii="宋体" w:hAnsi="宋体"/>
          <w:color w:val="000000"/>
          <w:szCs w:val="24"/>
          <w:lang w:eastAsia="zh-CN"/>
        </w:rPr>
        <w:t>可以查看到本推荐单位的计划类别或项目类别的推荐情况。</w:t>
      </w:r>
    </w:p>
    <w:p>
      <w:pPr>
        <w:ind w:firstLine="0" w:firstLineChars="0"/>
      </w:pPr>
      <w:r>
        <w:drawing>
          <wp:inline distT="0" distB="0" distL="114300" distR="114300">
            <wp:extent cx="4798060" cy="3317875"/>
            <wp:effectExtent l="0" t="0" r="2540" b="1587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56"/>
                    <a:stretch>
                      <a:fillRect/>
                    </a:stretch>
                  </pic:blipFill>
                  <pic:spPr>
                    <a:xfrm>
                      <a:off x="0" y="0"/>
                      <a:ext cx="4798060" cy="3317875"/>
                    </a:xfrm>
                    <a:prstGeom prst="rect">
                      <a:avLst/>
                    </a:prstGeom>
                    <a:noFill/>
                    <a:ln>
                      <a:noFill/>
                    </a:ln>
                  </pic:spPr>
                </pic:pic>
              </a:graphicData>
            </a:graphic>
          </wp:inline>
        </w:drawing>
      </w:r>
    </w:p>
    <w:sectPr>
      <w:footerReference r:id="rId9" w:type="default"/>
      <w:pgSz w:w="11850" w:h="16783"/>
      <w:pgMar w:top="1440" w:right="1800" w:bottom="1440" w:left="1800" w:header="851" w:footer="992"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MS PGothic">
    <w:panose1 w:val="020B0600070205080204"/>
    <w:charset w:val="80"/>
    <w:family w:val="auto"/>
    <w:pitch w:val="default"/>
    <w:sig w:usb0="E00002FF" w:usb1="6AC7FDFB" w:usb2="08000012" w:usb3="00000000" w:csb0="4002009F" w:csb1="DFD7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h+YQAgAACw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HiIfmEAIAAAsEAAAOAAAAAAAAAAEAIAAA&#10;AB8BAABkcnMvZTJvRG9jLnhtbFBLBQYAAAAABgAGAFkBAAChBQ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922"/>
        <w:tab w:val="clear" w:pos="4153"/>
        <w:tab w:val="clear" w:pos="8306"/>
      </w:tabs>
      <w:ind w:firstLine="0" w:firstLineChars="0"/>
      <w:jc w:val="left"/>
      <w:rPr>
        <w:sz w:val="21"/>
        <w:szCs w:val="21"/>
        <w:u w:val="single"/>
      </w:rPr>
    </w:pPr>
    <w:r>
      <w:rPr>
        <w:rFonts w:hint="eastAsia"/>
        <w:sz w:val="21"/>
        <w:szCs w:val="21"/>
        <w:u w:val="single"/>
        <w:lang w:eastAsia="zh-CN"/>
      </w:rPr>
      <w:t>云南</w:t>
    </w:r>
    <w:r>
      <w:rPr>
        <w:rFonts w:hint="eastAsia"/>
        <w:sz w:val="21"/>
        <w:szCs w:val="21"/>
        <w:u w:val="single"/>
      </w:rPr>
      <w:t>省科技管理信息系统</w:t>
    </w:r>
    <w:r>
      <w:rPr>
        <w:rFonts w:hint="eastAsia"/>
        <w:sz w:val="21"/>
        <w:szCs w:val="21"/>
        <w:u w:val="single"/>
        <w:lang w:val="en-US" w:eastAsia="zh-CN"/>
      </w:rPr>
      <w:t xml:space="preserve">            </w:t>
    </w:r>
    <w:r>
      <w:rPr>
        <w:rFonts w:hint="eastAsia"/>
        <w:sz w:val="21"/>
        <w:szCs w:val="21"/>
        <w:u w:val="single"/>
      </w:rPr>
      <w:t xml:space="preserve">                           </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u w:val="single"/>
        <w:lang w:eastAsia="zh-CN"/>
      </w:rPr>
      <w:t>申报使用</w:t>
    </w:r>
    <w:r>
      <w:rPr>
        <w:rFonts w:hint="eastAsia" w:ascii="宋体" w:hAnsi="宋体"/>
        <w:sz w:val="21"/>
        <w:szCs w:val="21"/>
        <w:u w:val="single"/>
      </w:rPr>
      <w:t>手册</w:t>
    </w:r>
  </w:p>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3D6BCF"/>
    <w:multiLevelType w:val="singleLevel"/>
    <w:tmpl w:val="BE3D6BCF"/>
    <w:lvl w:ilvl="0" w:tentative="0">
      <w:start w:val="1"/>
      <w:numFmt w:val="chineseCounting"/>
      <w:suff w:val="nothing"/>
      <w:lvlText w:val="%1、"/>
      <w:lvlJc w:val="left"/>
      <w:rPr>
        <w:rFonts w:hint="eastAsia"/>
      </w:rPr>
    </w:lvl>
  </w:abstractNum>
  <w:abstractNum w:abstractNumId="1">
    <w:nsid w:val="E4AEC191"/>
    <w:multiLevelType w:val="multilevel"/>
    <w:tmpl w:val="E4AEC191"/>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5182388"/>
    <w:multiLevelType w:val="multilevel"/>
    <w:tmpl w:val="05182388"/>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347C8B"/>
    <w:multiLevelType w:val="multilevel"/>
    <w:tmpl w:val="0B347C8B"/>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98A71C6"/>
    <w:multiLevelType w:val="multilevel"/>
    <w:tmpl w:val="198A71C6"/>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C181A1B"/>
    <w:multiLevelType w:val="multilevel"/>
    <w:tmpl w:val="3C181A1B"/>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7D74900"/>
    <w:multiLevelType w:val="multilevel"/>
    <w:tmpl w:val="47D74900"/>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A665493"/>
    <w:multiLevelType w:val="multilevel"/>
    <w:tmpl w:val="5A665493"/>
    <w:lvl w:ilvl="0" w:tentative="0">
      <w:start w:val="1"/>
      <w:numFmt w:val="decimalEnclosedCircle"/>
      <w:lvlText w:val="%1"/>
      <w:lvlJc w:val="left"/>
      <w:pPr>
        <w:tabs>
          <w:tab w:val="left" w:pos="360"/>
        </w:tabs>
        <w:ind w:left="360"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5"/>
  </w:num>
  <w:num w:numId="3">
    <w:abstractNumId w:val="4"/>
  </w:num>
  <w:num w:numId="4">
    <w:abstractNumId w:val="6"/>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B42AE4"/>
    <w:rsid w:val="030D165A"/>
    <w:rsid w:val="04575AB8"/>
    <w:rsid w:val="06D3419E"/>
    <w:rsid w:val="078A3BFC"/>
    <w:rsid w:val="085147D3"/>
    <w:rsid w:val="08E43D71"/>
    <w:rsid w:val="0D83471B"/>
    <w:rsid w:val="0EC03653"/>
    <w:rsid w:val="122E47ED"/>
    <w:rsid w:val="127C07A9"/>
    <w:rsid w:val="12C60C7D"/>
    <w:rsid w:val="14D82668"/>
    <w:rsid w:val="17946AA6"/>
    <w:rsid w:val="17D1230E"/>
    <w:rsid w:val="1818103B"/>
    <w:rsid w:val="1A4973BC"/>
    <w:rsid w:val="1A640595"/>
    <w:rsid w:val="1B502DA6"/>
    <w:rsid w:val="1C2F2C37"/>
    <w:rsid w:val="1C87451C"/>
    <w:rsid w:val="1D0F0B65"/>
    <w:rsid w:val="1F101C9F"/>
    <w:rsid w:val="1F1F6169"/>
    <w:rsid w:val="21A11BC1"/>
    <w:rsid w:val="230E7184"/>
    <w:rsid w:val="24346A85"/>
    <w:rsid w:val="263A5CF8"/>
    <w:rsid w:val="29B825B5"/>
    <w:rsid w:val="29E74DD2"/>
    <w:rsid w:val="2B4F1D8E"/>
    <w:rsid w:val="2CD7301B"/>
    <w:rsid w:val="2D8502B5"/>
    <w:rsid w:val="2DB05E90"/>
    <w:rsid w:val="2E8B244D"/>
    <w:rsid w:val="31D70C8D"/>
    <w:rsid w:val="32FC0F04"/>
    <w:rsid w:val="38132657"/>
    <w:rsid w:val="394277EE"/>
    <w:rsid w:val="395B1C5E"/>
    <w:rsid w:val="3E192BAB"/>
    <w:rsid w:val="428018CB"/>
    <w:rsid w:val="43075C2E"/>
    <w:rsid w:val="468D4A3C"/>
    <w:rsid w:val="4A8A5812"/>
    <w:rsid w:val="4BB12EA8"/>
    <w:rsid w:val="4C121ADF"/>
    <w:rsid w:val="4F480903"/>
    <w:rsid w:val="525F3A3F"/>
    <w:rsid w:val="565C36AE"/>
    <w:rsid w:val="59B76513"/>
    <w:rsid w:val="5D9A0D83"/>
    <w:rsid w:val="5E7F78B5"/>
    <w:rsid w:val="62CA01E9"/>
    <w:rsid w:val="64D6093D"/>
    <w:rsid w:val="65157E1D"/>
    <w:rsid w:val="69D504A2"/>
    <w:rsid w:val="6C4E1856"/>
    <w:rsid w:val="6ED53BA2"/>
    <w:rsid w:val="701018EB"/>
    <w:rsid w:val="71543932"/>
    <w:rsid w:val="725B4A1C"/>
    <w:rsid w:val="728711B3"/>
    <w:rsid w:val="72D6315A"/>
    <w:rsid w:val="77581403"/>
    <w:rsid w:val="779A3C4D"/>
    <w:rsid w:val="78BE57EA"/>
    <w:rsid w:val="7A0D0228"/>
    <w:rsid w:val="7B34163B"/>
    <w:rsid w:val="7B92289C"/>
    <w:rsid w:val="7E3F6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0"/>
    <w:pPr>
      <w:keepNext/>
      <w:keepLines/>
      <w:spacing w:before="100" w:beforeAutospacing="1" w:after="100" w:afterAutospacing="1"/>
      <w:ind w:firstLine="0" w:firstLineChars="0"/>
      <w:jc w:val="center"/>
      <w:outlineLvl w:val="0"/>
    </w:pPr>
    <w:rPr>
      <w:b/>
      <w:bCs/>
      <w:kern w:val="44"/>
      <w:sz w:val="32"/>
      <w:szCs w:val="44"/>
    </w:rPr>
  </w:style>
  <w:style w:type="paragraph" w:styleId="3">
    <w:name w:val="heading 2"/>
    <w:basedOn w:val="1"/>
    <w:next w:val="1"/>
    <w:link w:val="31"/>
    <w:unhideWhenUsed/>
    <w:qFormat/>
    <w:uiPriority w:val="0"/>
    <w:pPr>
      <w:keepNext/>
      <w:keepLines/>
      <w:spacing w:before="100" w:beforeAutospacing="1" w:after="100" w:afterAutospacing="1"/>
      <w:ind w:firstLine="0" w:firstLineChars="0"/>
      <w:outlineLvl w:val="1"/>
    </w:pPr>
    <w:rPr>
      <w:rFonts w:ascii="Cambria" w:hAnsi="Cambria"/>
      <w:b/>
      <w:bCs/>
      <w:sz w:val="30"/>
      <w:szCs w:val="32"/>
    </w:rPr>
  </w:style>
  <w:style w:type="paragraph" w:styleId="4">
    <w:name w:val="heading 3"/>
    <w:basedOn w:val="1"/>
    <w:next w:val="1"/>
    <w:link w:val="30"/>
    <w:unhideWhenUsed/>
    <w:qFormat/>
    <w:uiPriority w:val="0"/>
    <w:pPr>
      <w:keepNext/>
      <w:keepLines/>
      <w:spacing w:before="100" w:beforeAutospacing="1" w:after="100" w:afterAutospacing="1"/>
      <w:ind w:left="-240" w:leftChars="-100" w:firstLine="0" w:firstLineChars="0"/>
      <w:outlineLvl w:val="2"/>
    </w:pPr>
    <w:rPr>
      <w:rFonts w:eastAsiaTheme="majorEastAsia"/>
      <w:b/>
      <w:bCs/>
      <w:kern w:val="0"/>
      <w:sz w:val="28"/>
      <w:szCs w:val="32"/>
    </w:rPr>
  </w:style>
  <w:style w:type="paragraph" w:styleId="5">
    <w:name w:val="heading 4"/>
    <w:basedOn w:val="1"/>
    <w:next w:val="1"/>
    <w:link w:val="39"/>
    <w:unhideWhenUsed/>
    <w:qFormat/>
    <w:uiPriority w:val="0"/>
    <w:pPr>
      <w:keepNext/>
      <w:keepLines/>
      <w:spacing w:before="100" w:beforeAutospacing="1" w:after="100" w:afterAutospacing="1"/>
      <w:ind w:firstLine="0" w:firstLineChars="0"/>
      <w:outlineLvl w:val="3"/>
    </w:pPr>
    <w:rPr>
      <w:rFonts w:ascii="Cambria" w:hAnsi="Cambria"/>
      <w:b/>
      <w:bCs/>
      <w:kern w:val="0"/>
      <w:szCs w:val="28"/>
    </w:rPr>
  </w:style>
  <w:style w:type="paragraph" w:styleId="6">
    <w:name w:val="heading 5"/>
    <w:basedOn w:val="1"/>
    <w:next w:val="1"/>
    <w:unhideWhenUsed/>
    <w:qFormat/>
    <w:uiPriority w:val="0"/>
    <w:pPr>
      <w:keepNext/>
      <w:keepLines/>
      <w:spacing w:before="100" w:beforeAutospacing="1" w:after="100" w:afterAutospacing="1"/>
      <w:ind w:left="360" w:leftChars="150" w:firstLine="0" w:firstLineChars="0"/>
      <w:outlineLvl w:val="4"/>
    </w:pPr>
    <w:rPr>
      <w:b/>
      <w:bCs/>
      <w:kern w:val="0"/>
      <w:szCs w:val="28"/>
    </w:rPr>
  </w:style>
  <w:style w:type="character" w:default="1" w:styleId="23">
    <w:name w:val="Default Paragraph Font"/>
    <w:unhideWhenUsed/>
    <w:qFormat/>
    <w:uiPriority w:val="1"/>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35"/>
    <w:qFormat/>
    <w:uiPriority w:val="0"/>
    <w:rPr>
      <w:b/>
      <w:bCs/>
    </w:rPr>
  </w:style>
  <w:style w:type="paragraph" w:styleId="8">
    <w:name w:val="annotation text"/>
    <w:basedOn w:val="1"/>
    <w:link w:val="34"/>
    <w:qFormat/>
    <w:uiPriority w:val="0"/>
  </w:style>
  <w:style w:type="paragraph" w:styleId="9">
    <w:name w:val="toc 7"/>
    <w:basedOn w:val="1"/>
    <w:next w:val="1"/>
    <w:unhideWhenUsed/>
    <w:qFormat/>
    <w:uiPriority w:val="39"/>
    <w:pPr>
      <w:spacing w:line="240" w:lineRule="auto"/>
      <w:ind w:left="2520" w:leftChars="1200" w:firstLine="0" w:firstLineChars="0"/>
      <w:jc w:val="both"/>
    </w:pPr>
    <w:rPr>
      <w:sz w:val="21"/>
    </w:rPr>
  </w:style>
  <w:style w:type="paragraph" w:styleId="10">
    <w:name w:val="toc 5"/>
    <w:basedOn w:val="1"/>
    <w:next w:val="1"/>
    <w:qFormat/>
    <w:uiPriority w:val="39"/>
    <w:pPr>
      <w:ind w:left="960" w:leftChars="400" w:firstLine="883"/>
    </w:pPr>
  </w:style>
  <w:style w:type="paragraph" w:styleId="11">
    <w:name w:val="toc 3"/>
    <w:basedOn w:val="1"/>
    <w:next w:val="1"/>
    <w:link w:val="38"/>
    <w:qFormat/>
    <w:uiPriority w:val="39"/>
    <w:pPr>
      <w:spacing w:line="240" w:lineRule="auto"/>
      <w:ind w:left="-240" w:leftChars="-100" w:firstLine="1325" w:firstLineChars="300"/>
    </w:pPr>
  </w:style>
  <w:style w:type="paragraph" w:styleId="12">
    <w:name w:val="toc 8"/>
    <w:basedOn w:val="1"/>
    <w:next w:val="1"/>
    <w:unhideWhenUsed/>
    <w:qFormat/>
    <w:uiPriority w:val="39"/>
    <w:pPr>
      <w:spacing w:line="240" w:lineRule="auto"/>
      <w:ind w:left="2940" w:leftChars="1400" w:firstLine="0" w:firstLineChars="0"/>
      <w:jc w:val="both"/>
    </w:pPr>
    <w:rPr>
      <w:sz w:val="21"/>
    </w:rPr>
  </w:style>
  <w:style w:type="paragraph" w:styleId="13">
    <w:name w:val="Date"/>
    <w:basedOn w:val="1"/>
    <w:next w:val="1"/>
    <w:qFormat/>
    <w:uiPriority w:val="0"/>
    <w:pPr>
      <w:ind w:left="100" w:leftChars="2500"/>
    </w:pPr>
    <w:rPr>
      <w:rFonts w:ascii="宋体" w:hAnsi="宋体"/>
      <w:b/>
      <w:bCs/>
      <w:kern w:val="0"/>
      <w:szCs w:val="24"/>
    </w:rPr>
  </w:style>
  <w:style w:type="paragraph" w:styleId="14">
    <w:name w:val="Balloon Text"/>
    <w:basedOn w:val="1"/>
    <w:link w:val="36"/>
    <w:qFormat/>
    <w:uiPriority w:val="0"/>
    <w:pPr>
      <w:spacing w:line="240" w:lineRule="auto"/>
    </w:pPr>
    <w:rPr>
      <w:sz w:val="18"/>
      <w:szCs w:val="18"/>
    </w:rPr>
  </w:style>
  <w:style w:type="paragraph" w:styleId="15">
    <w:name w:val="footer"/>
    <w:basedOn w:val="1"/>
    <w:link w:val="33"/>
    <w:qFormat/>
    <w:uiPriority w:val="99"/>
    <w:pPr>
      <w:tabs>
        <w:tab w:val="center" w:pos="4153"/>
        <w:tab w:val="right" w:pos="8306"/>
      </w:tabs>
      <w:snapToGrid w:val="0"/>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7">
    <w:name w:val="toc 1"/>
    <w:basedOn w:val="1"/>
    <w:next w:val="1"/>
    <w:qFormat/>
    <w:uiPriority w:val="39"/>
    <w:pPr>
      <w:tabs>
        <w:tab w:val="left" w:pos="142"/>
        <w:tab w:val="right" w:leader="dot" w:pos="8296"/>
      </w:tabs>
      <w:spacing w:line="240" w:lineRule="auto"/>
      <w:ind w:firstLine="0" w:firstLineChars="0"/>
    </w:pPr>
  </w:style>
  <w:style w:type="paragraph" w:styleId="18">
    <w:name w:val="toc 4"/>
    <w:basedOn w:val="1"/>
    <w:next w:val="1"/>
    <w:qFormat/>
    <w:uiPriority w:val="39"/>
    <w:pPr>
      <w:ind w:left="360" w:leftChars="150" w:firstLine="883"/>
    </w:pPr>
  </w:style>
  <w:style w:type="paragraph" w:styleId="19">
    <w:name w:val="toc 6"/>
    <w:basedOn w:val="1"/>
    <w:next w:val="1"/>
    <w:unhideWhenUsed/>
    <w:qFormat/>
    <w:uiPriority w:val="39"/>
    <w:pPr>
      <w:spacing w:line="240" w:lineRule="auto"/>
      <w:ind w:left="2100" w:leftChars="1000" w:firstLine="0" w:firstLineChars="0"/>
      <w:jc w:val="both"/>
    </w:pPr>
    <w:rPr>
      <w:sz w:val="21"/>
    </w:rPr>
  </w:style>
  <w:style w:type="paragraph" w:styleId="20">
    <w:name w:val="toc 2"/>
    <w:basedOn w:val="1"/>
    <w:next w:val="1"/>
    <w:qFormat/>
    <w:uiPriority w:val="39"/>
    <w:pPr>
      <w:spacing w:line="240" w:lineRule="auto"/>
      <w:ind w:left="-480" w:leftChars="-200" w:firstLine="883"/>
    </w:pPr>
  </w:style>
  <w:style w:type="paragraph" w:styleId="21">
    <w:name w:val="toc 9"/>
    <w:basedOn w:val="1"/>
    <w:next w:val="1"/>
    <w:unhideWhenUsed/>
    <w:qFormat/>
    <w:uiPriority w:val="39"/>
    <w:pPr>
      <w:spacing w:line="240" w:lineRule="auto"/>
      <w:ind w:left="3360" w:leftChars="1600" w:firstLine="0" w:firstLineChars="0"/>
      <w:jc w:val="both"/>
    </w:pPr>
    <w:rPr>
      <w:sz w:val="21"/>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4">
    <w:name w:val="Hyperlink"/>
    <w:qFormat/>
    <w:uiPriority w:val="99"/>
    <w:rPr>
      <w:color w:val="0000FF"/>
      <w:u w:val="single"/>
    </w:rPr>
  </w:style>
  <w:style w:type="character" w:styleId="25">
    <w:name w:val="annotation reference"/>
    <w:basedOn w:val="23"/>
    <w:qFormat/>
    <w:uiPriority w:val="0"/>
    <w:rPr>
      <w:sz w:val="21"/>
      <w:szCs w:val="21"/>
    </w:rPr>
  </w:style>
  <w:style w:type="paragraph" w:customStyle="1" w:styleId="27">
    <w:name w:val="docTitle"/>
    <w:basedOn w:val="1"/>
    <w:qFormat/>
    <w:uiPriority w:val="0"/>
    <w:pPr>
      <w:spacing w:line="240" w:lineRule="auto"/>
      <w:ind w:firstLine="0" w:firstLineChars="0"/>
      <w:jc w:val="center"/>
    </w:pPr>
    <w:rPr>
      <w:rFonts w:ascii="Times New Roman" w:hAnsi="Times New Roman"/>
      <w:b/>
      <w:sz w:val="48"/>
      <w:szCs w:val="48"/>
    </w:rPr>
  </w:style>
  <w:style w:type="character" w:customStyle="1" w:styleId="28">
    <w:name w:val="color_red"/>
    <w:basedOn w:val="23"/>
    <w:qFormat/>
    <w:uiPriority w:val="0"/>
  </w:style>
  <w:style w:type="character" w:customStyle="1" w:styleId="29">
    <w:name w:val="apple-converted-space"/>
    <w:basedOn w:val="23"/>
    <w:qFormat/>
    <w:uiPriority w:val="0"/>
  </w:style>
  <w:style w:type="character" w:customStyle="1" w:styleId="30">
    <w:name w:val="标题 3 字符"/>
    <w:link w:val="4"/>
    <w:qFormat/>
    <w:uiPriority w:val="0"/>
    <w:rPr>
      <w:rFonts w:asciiTheme="minorHAnsi" w:hAnsiTheme="minorHAnsi" w:eastAsiaTheme="majorEastAsia" w:cstheme="minorBidi"/>
      <w:b/>
      <w:bCs/>
      <w:sz w:val="28"/>
      <w:szCs w:val="32"/>
    </w:rPr>
  </w:style>
  <w:style w:type="character" w:customStyle="1" w:styleId="31">
    <w:name w:val="标题 2 字符"/>
    <w:link w:val="3"/>
    <w:qFormat/>
    <w:uiPriority w:val="0"/>
    <w:rPr>
      <w:rFonts w:ascii="Cambria" w:hAnsi="Cambria" w:eastAsiaTheme="minorEastAsia" w:cstheme="minorBidi"/>
      <w:b/>
      <w:bCs/>
      <w:kern w:val="2"/>
      <w:sz w:val="30"/>
      <w:szCs w:val="32"/>
    </w:rPr>
  </w:style>
  <w:style w:type="paragraph" w:customStyle="1" w:styleId="32">
    <w:name w:val="List Paragraph"/>
    <w:basedOn w:val="1"/>
    <w:next w:val="1"/>
    <w:link w:val="37"/>
    <w:qFormat/>
    <w:uiPriority w:val="34"/>
    <w:pPr>
      <w:ind w:firstLine="420"/>
    </w:pPr>
  </w:style>
  <w:style w:type="character" w:customStyle="1" w:styleId="33">
    <w:name w:val="页脚 字符"/>
    <w:basedOn w:val="23"/>
    <w:link w:val="15"/>
    <w:qFormat/>
    <w:uiPriority w:val="99"/>
    <w:rPr>
      <w:rFonts w:asciiTheme="minorHAnsi" w:hAnsiTheme="minorHAnsi" w:eastAsiaTheme="minorEastAsia" w:cstheme="minorBidi"/>
      <w:kern w:val="2"/>
      <w:sz w:val="18"/>
      <w:szCs w:val="22"/>
    </w:rPr>
  </w:style>
  <w:style w:type="character" w:customStyle="1" w:styleId="34">
    <w:name w:val="批注文字 字符"/>
    <w:basedOn w:val="23"/>
    <w:link w:val="8"/>
    <w:qFormat/>
    <w:uiPriority w:val="0"/>
    <w:rPr>
      <w:rFonts w:asciiTheme="minorHAnsi" w:hAnsiTheme="minorHAnsi" w:eastAsiaTheme="minorEastAsia" w:cstheme="minorBidi"/>
      <w:kern w:val="2"/>
      <w:sz w:val="24"/>
      <w:szCs w:val="22"/>
    </w:rPr>
  </w:style>
  <w:style w:type="character" w:customStyle="1" w:styleId="35">
    <w:name w:val="批注主题 字符"/>
    <w:basedOn w:val="34"/>
    <w:link w:val="7"/>
    <w:qFormat/>
    <w:uiPriority w:val="0"/>
    <w:rPr>
      <w:rFonts w:asciiTheme="minorHAnsi" w:hAnsiTheme="minorHAnsi" w:eastAsiaTheme="minorEastAsia" w:cstheme="minorBidi"/>
      <w:b/>
      <w:bCs/>
      <w:kern w:val="2"/>
      <w:sz w:val="24"/>
      <w:szCs w:val="22"/>
    </w:rPr>
  </w:style>
  <w:style w:type="character" w:customStyle="1" w:styleId="36">
    <w:name w:val="批注框文本 字符"/>
    <w:basedOn w:val="23"/>
    <w:link w:val="14"/>
    <w:qFormat/>
    <w:uiPriority w:val="0"/>
    <w:rPr>
      <w:rFonts w:asciiTheme="minorHAnsi" w:hAnsiTheme="minorHAnsi" w:eastAsiaTheme="minorEastAsia" w:cstheme="minorBidi"/>
      <w:kern w:val="2"/>
      <w:sz w:val="18"/>
      <w:szCs w:val="18"/>
    </w:rPr>
  </w:style>
  <w:style w:type="character" w:customStyle="1" w:styleId="37">
    <w:name w:val="列出段落 字符"/>
    <w:link w:val="32"/>
    <w:qFormat/>
    <w:uiPriority w:val="34"/>
    <w:rPr>
      <w:rFonts w:asciiTheme="minorHAnsi" w:hAnsiTheme="minorHAnsi"/>
    </w:rPr>
  </w:style>
  <w:style w:type="character" w:customStyle="1" w:styleId="38">
    <w:name w:val="目录 3 字符"/>
    <w:link w:val="11"/>
    <w:qFormat/>
    <w:uiPriority w:val="39"/>
    <w:rPr>
      <w:rFonts w:asciiTheme="minorHAnsi" w:hAnsiTheme="minorHAnsi"/>
    </w:rPr>
  </w:style>
  <w:style w:type="character" w:customStyle="1" w:styleId="39">
    <w:name w:val="标题 4 字符"/>
    <w:link w:val="5"/>
    <w:qFormat/>
    <w:uiPriority w:val="0"/>
    <w:rPr>
      <w:rFonts w:ascii="Cambria" w:hAnsi="Cambria"/>
      <w:b/>
      <w:bCs/>
      <w:kern w:val="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footer" Target="footer1.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emf"/><Relationship Id="rId34" Type="http://schemas.openxmlformats.org/officeDocument/2006/relationships/oleObject" Target="embeddings/oleObject1.bin"/><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87773-59F1-45EF-B9B3-C306DFBC05B0}">
  <ds:schemaRefs/>
</ds:datastoreItem>
</file>

<file path=docProps/app.xml><?xml version="1.0" encoding="utf-8"?>
<Properties xmlns="http://schemas.openxmlformats.org/officeDocument/2006/extended-properties" xmlns:vt="http://schemas.openxmlformats.org/officeDocument/2006/docPropsVTypes">
  <Template>Normal.dotm</Template>
  <Pages>1</Pages>
  <Words>5823</Words>
  <Characters>33193</Characters>
  <Lines>276</Lines>
  <Paragraphs>77</Paragraphs>
  <ScaleCrop>false</ScaleCrop>
  <LinksUpToDate>false</LinksUpToDate>
  <CharactersWithSpaces>38939</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2017-09-08T08:30:00Z</dcterms:created>
  <dc:creator>Administrator</dc:creator>
  <cp:lastModifiedBy>Administrator</cp:lastModifiedBy>
  <dcterms:modified xsi:type="dcterms:W3CDTF">2021-04-25T06:34:10Z</dcterms:modified>
  <cp:revision>909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